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069B" w14:textId="77777777" w:rsidR="003F248A" w:rsidRPr="00915465" w:rsidRDefault="003F248A">
      <w:pPr>
        <w:pStyle w:val="a3"/>
        <w:spacing w:before="4"/>
        <w:jc w:val="left"/>
        <w:rPr>
          <w:rFonts w:ascii="Times New Roman" w:hAnsi="Times New Roman" w:cs="Times New Roman"/>
          <w:sz w:val="15"/>
        </w:rPr>
      </w:pPr>
    </w:p>
    <w:p w14:paraId="144261C5" w14:textId="77777777" w:rsidR="003F248A" w:rsidRPr="00915465" w:rsidRDefault="00693318">
      <w:pPr>
        <w:spacing w:before="86"/>
        <w:ind w:left="1996"/>
        <w:rPr>
          <w:rFonts w:ascii="Times New Roman" w:hAnsi="Times New Roman" w:cs="Times New Roman"/>
          <w:i/>
          <w:sz w:val="21"/>
        </w:rPr>
      </w:pPr>
      <w:r w:rsidRPr="00915465">
        <w:rPr>
          <w:rFonts w:ascii="Times New Roman" w:hAnsi="Times New Roman" w:cs="Times New Roman"/>
          <w:i/>
          <w:color w:val="231F20"/>
          <w:sz w:val="21"/>
        </w:rPr>
        <w:t>In accordance with the License Accession Agreement,</w:t>
      </w:r>
    </w:p>
    <w:p w14:paraId="51AD86E6" w14:textId="77777777" w:rsidR="003F248A" w:rsidRPr="00915465" w:rsidRDefault="003F248A">
      <w:pPr>
        <w:pStyle w:val="a3"/>
        <w:spacing w:before="2"/>
        <w:jc w:val="left"/>
        <w:rPr>
          <w:rFonts w:ascii="Times New Roman" w:hAnsi="Times New Roman" w:cs="Times New Roman"/>
          <w:i/>
        </w:rPr>
      </w:pPr>
    </w:p>
    <w:p w14:paraId="091D1893" w14:textId="77777777" w:rsidR="003F248A" w:rsidRPr="00915465" w:rsidRDefault="00693318">
      <w:pPr>
        <w:spacing w:line="225" w:lineRule="auto"/>
        <w:ind w:left="113" w:right="108" w:firstLine="438"/>
        <w:jc w:val="both"/>
        <w:rPr>
          <w:rFonts w:ascii="Times New Roman" w:hAnsi="Times New Roman" w:cs="Times New Roman"/>
          <w:i/>
          <w:sz w:val="20"/>
        </w:rPr>
      </w:pP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sending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an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article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for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review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author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agrees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terms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this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agreement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transfers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 xml:space="preserve">to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Institute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Demography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Studies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named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after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MV.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proofErr w:type="spellStart"/>
      <w:r w:rsidRPr="00915465">
        <w:rPr>
          <w:rFonts w:ascii="Times New Roman" w:hAnsi="Times New Roman" w:cs="Times New Roman"/>
          <w:i/>
          <w:color w:val="231F20"/>
          <w:sz w:val="20"/>
        </w:rPr>
        <w:t>Pt</w:t>
      </w:r>
      <w:r w:rsidR="00775CC1" w:rsidRPr="00915465">
        <w:rPr>
          <w:rFonts w:ascii="Times New Roman" w:hAnsi="Times New Roman" w:cs="Times New Roman"/>
          <w:i/>
          <w:color w:val="231F20"/>
          <w:sz w:val="20"/>
        </w:rPr>
        <w:t>o</w:t>
      </w:r>
      <w:r w:rsidRPr="00915465">
        <w:rPr>
          <w:rFonts w:ascii="Times New Roman" w:hAnsi="Times New Roman" w:cs="Times New Roman"/>
          <w:i/>
          <w:color w:val="231F20"/>
          <w:sz w:val="20"/>
        </w:rPr>
        <w:t>ukha</w:t>
      </w:r>
      <w:proofErr w:type="spellEnd"/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National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Academy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 Sciences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Ukraine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(editorial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board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Economics”)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right for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publication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article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materials.</w:t>
      </w:r>
      <w:r w:rsidRPr="00915465">
        <w:rPr>
          <w:rFonts w:ascii="Times New Roman" w:hAnsi="Times New Roman" w:cs="Times New Roman"/>
          <w:i/>
          <w:color w:val="231F20"/>
          <w:spacing w:val="20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copyright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is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owned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by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 article.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payment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author’s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reward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to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/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authors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performance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work by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publishing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it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in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Economy”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is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provided.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is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 xml:space="preserve">not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charged for the publication of the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article.</w:t>
      </w:r>
    </w:p>
    <w:p w14:paraId="3C446BE9" w14:textId="77777777" w:rsidR="003F248A" w:rsidRPr="00915465" w:rsidRDefault="003F248A">
      <w:pPr>
        <w:pStyle w:val="a3"/>
        <w:jc w:val="left"/>
        <w:rPr>
          <w:rFonts w:ascii="Times New Roman" w:hAnsi="Times New Roman" w:cs="Times New Roman"/>
          <w:i/>
          <w:sz w:val="19"/>
        </w:rPr>
      </w:pPr>
    </w:p>
    <w:p w14:paraId="27EC9F70" w14:textId="77777777" w:rsidR="003F248A" w:rsidRPr="00915465" w:rsidRDefault="00693318">
      <w:pPr>
        <w:pStyle w:val="1"/>
        <w:spacing w:line="212" w:lineRule="exact"/>
        <w:ind w:left="2830" w:right="2827" w:firstLine="0"/>
        <w:jc w:val="center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>License Accession Agreement</w:t>
      </w:r>
    </w:p>
    <w:p w14:paraId="3BAD64B4" w14:textId="23AD4752" w:rsidR="003F248A" w:rsidRPr="00915465" w:rsidRDefault="00693318">
      <w:pPr>
        <w:tabs>
          <w:tab w:val="left" w:pos="6712"/>
          <w:tab w:val="left" w:pos="7416"/>
        </w:tabs>
        <w:spacing w:before="8"/>
        <w:ind w:left="113"/>
        <w:rPr>
          <w:rFonts w:ascii="Times New Roman" w:hAnsi="Times New Roman" w:cs="Times New Roman"/>
          <w:b/>
          <w:sz w:val="20"/>
          <w:lang w:val="uk-UA"/>
        </w:rPr>
      </w:pPr>
      <w:r w:rsidRPr="00915465">
        <w:rPr>
          <w:rFonts w:ascii="Times New Roman" w:hAnsi="Times New Roman" w:cs="Times New Roman"/>
          <w:b/>
          <w:color w:val="231F20"/>
          <w:spacing w:val="-3"/>
          <w:w w:val="105"/>
          <w:sz w:val="20"/>
        </w:rPr>
        <w:t>Kyiv</w:t>
      </w:r>
      <w:r w:rsidRPr="00915465">
        <w:rPr>
          <w:rFonts w:ascii="Times New Roman" w:hAnsi="Times New Roman" w:cs="Times New Roman"/>
          <w:b/>
          <w:color w:val="231F20"/>
          <w:spacing w:val="-3"/>
          <w:w w:val="105"/>
          <w:sz w:val="20"/>
        </w:rPr>
        <w:tab/>
      </w:r>
      <w:r w:rsidRPr="00915465">
        <w:rPr>
          <w:rFonts w:ascii="Times New Roman" w:hAnsi="Times New Roman" w:cs="Times New Roman"/>
          <w:b/>
          <w:color w:val="231F20"/>
          <w:spacing w:val="-3"/>
          <w:w w:val="105"/>
          <w:sz w:val="20"/>
          <w:u w:val="single" w:color="221E1F"/>
        </w:rPr>
        <w:tab/>
      </w:r>
      <w:r w:rsidRPr="00915465">
        <w:rPr>
          <w:rFonts w:ascii="Times New Roman" w:hAnsi="Times New Roman" w:cs="Times New Roman"/>
          <w:b/>
          <w:color w:val="231F20"/>
          <w:w w:val="105"/>
          <w:sz w:val="20"/>
          <w:highlight w:val="yellow"/>
        </w:rPr>
        <w:t>20</w:t>
      </w:r>
      <w:r w:rsidR="00B82AEB" w:rsidRPr="00915465">
        <w:rPr>
          <w:rFonts w:ascii="Times New Roman" w:hAnsi="Times New Roman" w:cs="Times New Roman"/>
          <w:b/>
          <w:color w:val="231F20"/>
          <w:w w:val="105"/>
          <w:sz w:val="20"/>
          <w:highlight w:val="yellow"/>
          <w:lang w:val="uk-UA"/>
        </w:rPr>
        <w:t>21</w:t>
      </w:r>
    </w:p>
    <w:p w14:paraId="05FD1F24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b/>
          <w:sz w:val="9"/>
        </w:rPr>
      </w:pPr>
    </w:p>
    <w:p w14:paraId="5AA06212" w14:textId="77777777" w:rsidR="003F248A" w:rsidRPr="00915465" w:rsidRDefault="00693318">
      <w:pPr>
        <w:pStyle w:val="a3"/>
        <w:spacing w:before="101" w:line="232" w:lineRule="auto"/>
        <w:ind w:left="113" w:right="108" w:firstLine="396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</w:rPr>
        <w:t>This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License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Accession</w:t>
      </w:r>
      <w:r w:rsidRPr="0091546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Agreement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(hereinafter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referred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to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as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</w:rPr>
        <w:t>“Agreement”),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which is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Agreement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Accession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in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accordance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with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Clause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634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Civil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Code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Ukraine,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 xml:space="preserve">is </w:t>
      </w:r>
      <w:r w:rsidRPr="00915465">
        <w:rPr>
          <w:rFonts w:ascii="Times New Roman" w:hAnsi="Times New Roman" w:cs="Times New Roman"/>
          <w:color w:val="231F20"/>
          <w:w w:val="95"/>
        </w:rPr>
        <w:t>concluded between Co-authors (Full</w:t>
      </w:r>
      <w:r w:rsidRPr="00915465">
        <w:rPr>
          <w:rFonts w:ascii="Times New Roman" w:hAnsi="Times New Roman" w:cs="Times New Roman"/>
          <w:color w:val="231F20"/>
          <w:spacing w:val="33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name)</w:t>
      </w:r>
    </w:p>
    <w:p w14:paraId="55DF3D01" w14:textId="7246199D" w:rsidR="003F248A" w:rsidRPr="00915465" w:rsidRDefault="003F248A">
      <w:pPr>
        <w:pStyle w:val="a3"/>
        <w:spacing w:before="5"/>
        <w:jc w:val="left"/>
        <w:rPr>
          <w:rFonts w:ascii="Times New Roman" w:hAnsi="Times New Roman" w:cs="Times New Roman"/>
          <w:sz w:val="14"/>
        </w:rPr>
      </w:pPr>
    </w:p>
    <w:p w14:paraId="703441DA" w14:textId="7D7F70CA" w:rsidR="003F248A" w:rsidRPr="00915465" w:rsidRDefault="00693318">
      <w:pPr>
        <w:pStyle w:val="a3"/>
        <w:spacing w:line="194" w:lineRule="exact"/>
        <w:ind w:left="2830" w:right="2827"/>
        <w:jc w:val="center"/>
        <w:rPr>
          <w:rFonts w:ascii="Times New Roman" w:hAnsi="Times New Roman" w:cs="Times New Roman"/>
          <w:b/>
          <w:bCs/>
        </w:rPr>
      </w:pPr>
      <w:r w:rsidRPr="00915465">
        <w:rPr>
          <w:rFonts w:ascii="Times New Roman" w:hAnsi="Times New Roman" w:cs="Times New Roman"/>
          <w:b/>
          <w:bCs/>
          <w:color w:val="231F20"/>
          <w:w w:val="105"/>
          <w:highlight w:val="yellow"/>
        </w:rPr>
        <w:t>FULL NAME</w:t>
      </w:r>
    </w:p>
    <w:p w14:paraId="1FCF3704" w14:textId="35009BF6" w:rsidR="003F248A" w:rsidRPr="00915465" w:rsidRDefault="00B82AEB">
      <w:pPr>
        <w:pStyle w:val="a3"/>
        <w:spacing w:before="3" w:line="232" w:lineRule="auto"/>
        <w:ind w:left="113" w:right="108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FFD2916" wp14:editId="16FB963B">
                <wp:simplePos x="0" y="0"/>
                <wp:positionH relativeFrom="page">
                  <wp:posOffset>827405</wp:posOffset>
                </wp:positionH>
                <wp:positionV relativeFrom="paragraph">
                  <wp:posOffset>28575</wp:posOffset>
                </wp:positionV>
                <wp:extent cx="4732020" cy="0"/>
                <wp:effectExtent l="8255" t="8255" r="12700" b="1079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8E586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2.25pt" to="437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" strokecolor="#221e1f" strokeweight=".45pt">
                <w10:wrap type="topAndBottom" anchorx="page"/>
              </v:line>
            </w:pict>
          </mc:Fallback>
        </mc:AlternateContent>
      </w:r>
      <w:r w:rsidR="00693318" w:rsidRPr="00915465">
        <w:rPr>
          <w:rFonts w:ascii="Times New Roman" w:hAnsi="Times New Roman" w:cs="Times New Roman"/>
          <w:color w:val="231F20"/>
          <w:w w:val="95"/>
        </w:rPr>
        <w:t>(hereinafter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referred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to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as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“Co-authors”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and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Institute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of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proofErr w:type="spellStart"/>
      <w:r w:rsidR="00693318" w:rsidRPr="00915465">
        <w:rPr>
          <w:rFonts w:ascii="Times New Roman" w:hAnsi="Times New Roman" w:cs="Times New Roman"/>
          <w:color w:val="231F20"/>
          <w:w w:val="95"/>
        </w:rPr>
        <w:t>Ptoukha</w:t>
      </w:r>
      <w:proofErr w:type="spellEnd"/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Institute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for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 xml:space="preserve">Demo- </w:t>
      </w:r>
      <w:proofErr w:type="spellStart"/>
      <w:r w:rsidR="00693318" w:rsidRPr="00915465">
        <w:rPr>
          <w:rFonts w:ascii="Times New Roman" w:hAnsi="Times New Roman" w:cs="Times New Roman"/>
          <w:color w:val="231F20"/>
          <w:w w:val="95"/>
        </w:rPr>
        <w:t>graphy</w:t>
      </w:r>
      <w:proofErr w:type="spellEnd"/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and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Social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Studies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of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National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Academy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of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Sciences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of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proofErr w:type="spellStart"/>
      <w:r w:rsidR="00693318" w:rsidRPr="00915465">
        <w:rPr>
          <w:rFonts w:ascii="Times New Roman" w:hAnsi="Times New Roman" w:cs="Times New Roman"/>
          <w:color w:val="231F20"/>
          <w:w w:val="95"/>
        </w:rPr>
        <w:t>Ukrainе</w:t>
      </w:r>
      <w:proofErr w:type="spellEnd"/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(hereinafter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 xml:space="preserve">referred </w:t>
      </w:r>
      <w:r w:rsidR="00693318" w:rsidRPr="00915465">
        <w:rPr>
          <w:rFonts w:ascii="Times New Roman" w:hAnsi="Times New Roman" w:cs="Times New Roman"/>
          <w:color w:val="231F20"/>
        </w:rPr>
        <w:t>to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as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“Institute”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in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person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of</w:t>
      </w:r>
      <w:r w:rsidR="00FF37E6" w:rsidRPr="00FF37E6">
        <w:rPr>
          <w:rFonts w:ascii="Times New Roman" w:hAnsi="Times New Roman" w:cs="Times New Roman"/>
          <w:color w:val="231F20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 xml:space="preserve">Director </w:t>
      </w:r>
      <w:proofErr w:type="spellStart"/>
      <w:r w:rsidRPr="00915465">
        <w:rPr>
          <w:rFonts w:ascii="Times New Roman" w:hAnsi="Times New Roman" w:cs="Times New Roman"/>
          <w:color w:val="231F20"/>
          <w:w w:val="95"/>
        </w:rPr>
        <w:t>Libanova</w:t>
      </w:r>
      <w:proofErr w:type="spellEnd"/>
      <w:r w:rsidRPr="00915465">
        <w:rPr>
          <w:rFonts w:ascii="Times New Roman" w:hAnsi="Times New Roman" w:cs="Times New Roman"/>
          <w:color w:val="231F20"/>
          <w:w w:val="95"/>
        </w:rPr>
        <w:t xml:space="preserve"> Ella </w:t>
      </w:r>
      <w:proofErr w:type="spellStart"/>
      <w:r w:rsidRPr="00915465">
        <w:rPr>
          <w:rFonts w:ascii="Times New Roman" w:hAnsi="Times New Roman" w:cs="Times New Roman"/>
          <w:color w:val="231F20"/>
          <w:w w:val="95"/>
        </w:rPr>
        <w:t>Marlenivna</w:t>
      </w:r>
      <w:proofErr w:type="spellEnd"/>
      <w:r w:rsidR="00693318" w:rsidRPr="00915465">
        <w:rPr>
          <w:rFonts w:ascii="Times New Roman" w:hAnsi="Times New Roman" w:cs="Times New Roman"/>
          <w:color w:val="231F20"/>
          <w:w w:val="95"/>
        </w:rPr>
        <w:t>, acting on the basis of the Statute of the Institute (collectively referred to as the “Parties”) as to</w:t>
      </w:r>
      <w:r w:rsidR="00693318" w:rsidRPr="00915465">
        <w:rPr>
          <w:rFonts w:ascii="Times New Roman" w:hAnsi="Times New Roman" w:cs="Times New Roman"/>
          <w:color w:val="231F20"/>
          <w:spacing w:val="-26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26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 xml:space="preserve">article </w:t>
      </w:r>
      <w:r w:rsidR="00693318" w:rsidRPr="00915465">
        <w:rPr>
          <w:rFonts w:ascii="Times New Roman" w:hAnsi="Times New Roman" w:cs="Times New Roman"/>
          <w:b/>
          <w:bCs/>
          <w:color w:val="231F20"/>
        </w:rPr>
        <w:t>“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Title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of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the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Article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in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the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language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of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the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article</w:t>
      </w:r>
      <w:r w:rsidR="00693318" w:rsidRPr="00915465">
        <w:rPr>
          <w:rFonts w:ascii="Times New Roman" w:hAnsi="Times New Roman" w:cs="Times New Roman"/>
          <w:b/>
          <w:bCs/>
          <w:color w:val="231F20"/>
        </w:rPr>
        <w:t>”</w:t>
      </w:r>
      <w:r w:rsidR="00693318" w:rsidRPr="00915465">
        <w:rPr>
          <w:rFonts w:ascii="Times New Roman" w:hAnsi="Times New Roman" w:cs="Times New Roman"/>
          <w:color w:val="231F20"/>
        </w:rPr>
        <w:t>,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set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forth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in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English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(in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 xml:space="preserve">Ukrainian)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(hereinafter referred to as the</w:t>
      </w:r>
      <w:r w:rsidR="00693318" w:rsidRPr="00915465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spacing w:val="-3"/>
          <w:w w:val="95"/>
        </w:rPr>
        <w:t>“Work”)</w:t>
      </w:r>
    </w:p>
    <w:p w14:paraId="6B7E60CD" w14:textId="77777777" w:rsidR="003F248A" w:rsidRPr="00915465" w:rsidRDefault="003F248A">
      <w:pPr>
        <w:pStyle w:val="a3"/>
        <w:spacing w:before="7"/>
        <w:jc w:val="left"/>
        <w:rPr>
          <w:rFonts w:ascii="Times New Roman" w:hAnsi="Times New Roman" w:cs="Times New Roman"/>
          <w:sz w:val="19"/>
        </w:rPr>
      </w:pPr>
    </w:p>
    <w:p w14:paraId="6A549C32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3185"/>
        </w:tabs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</w:rPr>
        <w:t>Scope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Agreement</w:t>
      </w:r>
    </w:p>
    <w:p w14:paraId="4AF91097" w14:textId="77777777" w:rsidR="003F248A" w:rsidRPr="00915465" w:rsidRDefault="00693318">
      <w:pPr>
        <w:pStyle w:val="a4"/>
        <w:numPr>
          <w:ilvl w:val="1"/>
          <w:numId w:val="11"/>
        </w:numPr>
        <w:tabs>
          <w:tab w:val="left" w:pos="852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providing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–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individual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person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proofErr w:type="gramStart"/>
      <w:r w:rsidRPr="00915465">
        <w:rPr>
          <w:rFonts w:ascii="Times New Roman" w:hAnsi="Times New Roman" w:cs="Times New Roman"/>
          <w:color w:val="231F20"/>
          <w:w w:val="95"/>
          <w:sz w:val="20"/>
        </w:rPr>
        <w:t>(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persons</w:t>
      </w:r>
      <w:proofErr w:type="gramEnd"/>
      <w:r w:rsidRPr="00915465">
        <w:rPr>
          <w:rFonts w:ascii="Times New Roman" w:hAnsi="Times New Roman" w:cs="Times New Roman"/>
          <w:color w:val="231F20"/>
          <w:w w:val="95"/>
          <w:sz w:val="20"/>
        </w:rPr>
        <w:t>) who</w:t>
      </w:r>
      <w:r w:rsidRPr="00915465">
        <w:rPr>
          <w:rFonts w:ascii="Times New Roman" w:hAnsi="Times New Roman" w:cs="Times New Roman"/>
          <w:color w:val="231F20"/>
          <w:spacing w:val="2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created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his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(their)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creative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proofErr w:type="spellStart"/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labour</w:t>
      </w:r>
      <w:proofErr w:type="spellEnd"/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irrevocably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agrees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(agree)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terms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 this</w:t>
      </w:r>
      <w:r w:rsidRPr="00915465">
        <w:rPr>
          <w:rFonts w:ascii="Times New Roman" w:hAnsi="Times New Roman" w:cs="Times New Roman"/>
          <w:color w:val="231F20"/>
          <w:spacing w:val="-13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Agreement.</w:t>
      </w:r>
    </w:p>
    <w:p w14:paraId="4FFE564F" w14:textId="77777777" w:rsidR="003F248A" w:rsidRPr="00915465" w:rsidRDefault="00693318">
      <w:pPr>
        <w:pStyle w:val="a4"/>
        <w:numPr>
          <w:ilvl w:val="1"/>
          <w:numId w:val="11"/>
        </w:numPr>
        <w:tabs>
          <w:tab w:val="left" w:pos="874"/>
        </w:tabs>
        <w:spacing w:before="1"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grants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(grant)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exclusive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royalty-free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license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unlimited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period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time,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publishes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article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“De- </w:t>
      </w:r>
      <w:proofErr w:type="spellStart"/>
      <w:r w:rsidRPr="00915465">
        <w:rPr>
          <w:rFonts w:ascii="Times New Roman" w:hAnsi="Times New Roman" w:cs="Times New Roman"/>
          <w:color w:val="231F20"/>
          <w:w w:val="95"/>
          <w:sz w:val="20"/>
        </w:rPr>
        <w:t>mography</w:t>
      </w:r>
      <w:proofErr w:type="spellEnd"/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 and Social</w:t>
      </w:r>
      <w:r w:rsidRPr="00915465">
        <w:rPr>
          <w:rFonts w:ascii="Times New Roman" w:hAnsi="Times New Roman" w:cs="Times New Roman"/>
          <w:color w:val="231F20"/>
          <w:spacing w:val="5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Economics».</w:t>
      </w:r>
    </w:p>
    <w:p w14:paraId="6B41EC4A" w14:textId="77777777" w:rsidR="003F248A" w:rsidRPr="00915465" w:rsidRDefault="00693318">
      <w:pPr>
        <w:pStyle w:val="a4"/>
        <w:numPr>
          <w:ilvl w:val="1"/>
          <w:numId w:val="11"/>
        </w:numPr>
        <w:tabs>
          <w:tab w:val="left" w:pos="867"/>
        </w:tabs>
        <w:spacing w:line="216" w:lineRule="exact"/>
        <w:ind w:left="866" w:hanging="356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acquires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right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following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ways:</w:t>
      </w:r>
    </w:p>
    <w:p w14:paraId="5B12B9AF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20"/>
        </w:tabs>
        <w:spacing w:before="3"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Copying,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reproducing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technological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processing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whole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 it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computer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equipment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Institute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(editorial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board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 Social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Economics”)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recording,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rewriting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digital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format.</w:t>
      </w:r>
    </w:p>
    <w:p w14:paraId="786A5081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43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Reviewing,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editing,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reducing,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amending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improving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text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image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hard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copy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electronic,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carrier,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subject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coordination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of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 corrections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made.</w:t>
      </w:r>
    </w:p>
    <w:p w14:paraId="219F4E37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22"/>
        </w:tabs>
        <w:spacing w:before="1" w:line="216" w:lineRule="exact"/>
        <w:ind w:left="1021" w:hanging="511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Translating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entire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into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English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another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language.</w:t>
      </w:r>
    </w:p>
    <w:p w14:paraId="77885670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24"/>
        </w:tabs>
        <w:spacing w:before="3"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Including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into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composite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(journal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proofErr w:type="spellStart"/>
      <w:r w:rsidRPr="00915465">
        <w:rPr>
          <w:rFonts w:ascii="Times New Roman" w:hAnsi="Times New Roman" w:cs="Times New Roman"/>
          <w:color w:val="231F20"/>
          <w:sz w:val="20"/>
        </w:rPr>
        <w:t>Ec</w:t>
      </w:r>
      <w:proofErr w:type="spellEnd"/>
      <w:r w:rsidRPr="00915465">
        <w:rPr>
          <w:rFonts w:ascii="Times New Roman" w:hAnsi="Times New Roman" w:cs="Times New Roman"/>
          <w:color w:val="231F20"/>
          <w:sz w:val="20"/>
        </w:rPr>
        <w:t xml:space="preserve">- </w:t>
      </w:r>
      <w:proofErr w:type="spellStart"/>
      <w:r w:rsidRPr="00915465">
        <w:rPr>
          <w:rFonts w:ascii="Times New Roman" w:hAnsi="Times New Roman" w:cs="Times New Roman"/>
          <w:color w:val="231F20"/>
          <w:sz w:val="20"/>
        </w:rPr>
        <w:t>onomics</w:t>
      </w:r>
      <w:proofErr w:type="spellEnd"/>
      <w:r w:rsidRPr="00915465">
        <w:rPr>
          <w:rFonts w:ascii="Times New Roman" w:hAnsi="Times New Roman" w:cs="Times New Roman"/>
          <w:color w:val="231F20"/>
          <w:sz w:val="20"/>
        </w:rPr>
        <w:t>”).</w:t>
      </w:r>
    </w:p>
    <w:p w14:paraId="44690B50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15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Publishing,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editing,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reprinting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–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releasing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world,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duplicating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z w:val="20"/>
        </w:rPr>
        <w:t>original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language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translation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carrier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(digital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/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hard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(paper)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copy).</w:t>
      </w:r>
    </w:p>
    <w:p w14:paraId="0CE3C306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10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Placing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(promulgating)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electronic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/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paper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journal </w:t>
      </w:r>
      <w:r w:rsidRPr="00915465">
        <w:rPr>
          <w:rFonts w:ascii="Times New Roman" w:hAnsi="Times New Roman" w:cs="Times New Roman"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Economics”,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digital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format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website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“De- </w:t>
      </w:r>
      <w:proofErr w:type="spellStart"/>
      <w:r w:rsidRPr="00915465">
        <w:rPr>
          <w:rFonts w:ascii="Times New Roman" w:hAnsi="Times New Roman" w:cs="Times New Roman"/>
          <w:color w:val="231F20"/>
          <w:sz w:val="20"/>
        </w:rPr>
        <w:t>mography</w:t>
      </w:r>
      <w:proofErr w:type="spellEnd"/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Economics”,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Internet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site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V.I.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proofErr w:type="spellStart"/>
      <w:r w:rsidRPr="00915465">
        <w:rPr>
          <w:rFonts w:ascii="Times New Roman" w:hAnsi="Times New Roman" w:cs="Times New Roman"/>
          <w:color w:val="231F20"/>
          <w:spacing w:val="-3"/>
          <w:sz w:val="20"/>
        </w:rPr>
        <w:t>Vernadsky</w:t>
      </w:r>
      <w:proofErr w:type="spellEnd"/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National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Library of Ukraine,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etc.</w:t>
      </w:r>
    </w:p>
    <w:p w14:paraId="18BD712F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28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Including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title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information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about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 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databases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(list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index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publication),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references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citations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 journal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proofErr w:type="gramStart"/>
      <w:r w:rsidRPr="00915465">
        <w:rPr>
          <w:rFonts w:ascii="Times New Roman" w:hAnsi="Times New Roman" w:cs="Times New Roman"/>
          <w:color w:val="231F20"/>
          <w:sz w:val="20"/>
        </w:rPr>
        <w:t>“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Demography</w:t>
      </w:r>
      <w:proofErr w:type="gramEnd"/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“on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carrier.</w:t>
      </w:r>
    </w:p>
    <w:p w14:paraId="36ABCDCC" w14:textId="77777777" w:rsidR="003F248A" w:rsidRPr="00915465" w:rsidRDefault="003F248A">
      <w:pPr>
        <w:spacing w:line="232" w:lineRule="auto"/>
        <w:jc w:val="both"/>
        <w:rPr>
          <w:rFonts w:ascii="Times New Roman" w:hAnsi="Times New Roman" w:cs="Times New Roman"/>
          <w:sz w:val="20"/>
        </w:rPr>
        <w:sectPr w:rsidR="003F248A" w:rsidRPr="00915465">
          <w:headerReference w:type="even" r:id="rId7"/>
          <w:headerReference w:type="default" r:id="rId8"/>
          <w:type w:val="continuous"/>
          <w:pgSz w:w="10210" w:h="14180"/>
          <w:pgMar w:top="1120" w:right="1080" w:bottom="980" w:left="1020" w:header="920" w:footer="787" w:gutter="0"/>
          <w:pgNumType w:start="217"/>
          <w:cols w:space="720"/>
        </w:sectPr>
      </w:pPr>
    </w:p>
    <w:p w14:paraId="7802EE03" w14:textId="77777777" w:rsidR="003F248A" w:rsidRPr="00915465" w:rsidRDefault="003F248A">
      <w:pPr>
        <w:pStyle w:val="a3"/>
        <w:spacing w:before="6"/>
        <w:jc w:val="left"/>
        <w:rPr>
          <w:rFonts w:ascii="Times New Roman" w:hAnsi="Times New Roman" w:cs="Times New Roman"/>
          <w:sz w:val="15"/>
        </w:rPr>
      </w:pPr>
    </w:p>
    <w:p w14:paraId="2371E04E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21"/>
        </w:tabs>
        <w:spacing w:before="101" w:line="232" w:lineRule="auto"/>
        <w:ind w:left="110"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Public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during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presentations,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trainings,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round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tables,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press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clubs,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press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conferences,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name-title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reference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publication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which the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appeared.</w:t>
      </w:r>
    </w:p>
    <w:p w14:paraId="62B6C383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15"/>
        </w:tabs>
        <w:spacing w:line="232" w:lineRule="auto"/>
        <w:ind w:left="110"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Free distribution of electronic publications with published (placed)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Work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 the</w:t>
      </w:r>
      <w:r w:rsidRPr="00915465">
        <w:rPr>
          <w:rFonts w:ascii="Times New Roman" w:hAnsi="Times New Roman" w:cs="Times New Roman"/>
          <w:color w:val="231F20"/>
          <w:spacing w:val="-3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 xml:space="preserve">way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publication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electronic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formats,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placing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Internet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site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jour- </w:t>
      </w:r>
      <w:proofErr w:type="spellStart"/>
      <w:r w:rsidRPr="00915465">
        <w:rPr>
          <w:rFonts w:ascii="Times New Roman" w:hAnsi="Times New Roman" w:cs="Times New Roman"/>
          <w:color w:val="231F20"/>
          <w:w w:val="95"/>
          <w:sz w:val="20"/>
        </w:rPr>
        <w:t>nal</w:t>
      </w:r>
      <w:proofErr w:type="spellEnd"/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Economics”,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as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well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as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presentations,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transfer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advertising purposes,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etc.</w:t>
      </w:r>
    </w:p>
    <w:p w14:paraId="187754C1" w14:textId="77777777" w:rsidR="003F248A" w:rsidRPr="00915465" w:rsidRDefault="00693318">
      <w:pPr>
        <w:pStyle w:val="a4"/>
        <w:numPr>
          <w:ilvl w:val="1"/>
          <w:numId w:val="10"/>
        </w:numPr>
        <w:tabs>
          <w:tab w:val="left" w:pos="911"/>
        </w:tabs>
        <w:spacing w:before="1"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Territory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 use is</w:t>
      </w:r>
      <w:r w:rsidRPr="00915465">
        <w:rPr>
          <w:rFonts w:ascii="Times New Roman" w:hAnsi="Times New Roman" w:cs="Times New Roman"/>
          <w:color w:val="231F20"/>
          <w:spacing w:val="-33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unrestricted.</w:t>
      </w:r>
    </w:p>
    <w:p w14:paraId="34FB33A0" w14:textId="77777777" w:rsidR="003F248A" w:rsidRPr="00915465" w:rsidRDefault="00693318">
      <w:pPr>
        <w:pStyle w:val="a4"/>
        <w:numPr>
          <w:ilvl w:val="1"/>
          <w:numId w:val="10"/>
        </w:numPr>
        <w:tabs>
          <w:tab w:val="left" w:pos="911"/>
        </w:tabs>
        <w:spacing w:line="224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Maximum circulation of the product on any carrier is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unrestricted.</w:t>
      </w:r>
    </w:p>
    <w:p w14:paraId="23F84DDB" w14:textId="77777777" w:rsidR="003F248A" w:rsidRPr="00915465" w:rsidRDefault="003F248A">
      <w:pPr>
        <w:pStyle w:val="a3"/>
        <w:spacing w:before="7"/>
        <w:jc w:val="left"/>
        <w:rPr>
          <w:rFonts w:ascii="Times New Roman" w:hAnsi="Times New Roman" w:cs="Times New Roman"/>
          <w:sz w:val="19"/>
        </w:rPr>
      </w:pPr>
    </w:p>
    <w:p w14:paraId="07CF7E0A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2301"/>
        </w:tabs>
        <w:spacing w:before="1"/>
        <w:ind w:left="2300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  <w:spacing w:val="-3"/>
        </w:rPr>
        <w:t>Warranties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and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indemnities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Co-authors</w:t>
      </w:r>
    </w:p>
    <w:p w14:paraId="3E22F0F1" w14:textId="77777777" w:rsidR="003F248A" w:rsidRPr="00915465" w:rsidRDefault="00693318">
      <w:pPr>
        <w:pStyle w:val="a4"/>
        <w:numPr>
          <w:ilvl w:val="1"/>
          <w:numId w:val="9"/>
        </w:numPr>
        <w:tabs>
          <w:tab w:val="left" w:pos="870"/>
        </w:tabs>
        <w:spacing w:line="232" w:lineRule="auto"/>
        <w:ind w:right="112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guarantees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(guarantee)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that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at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time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submitting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 Publisher:</w:t>
      </w:r>
    </w:p>
    <w:p w14:paraId="5D8226F0" w14:textId="77777777" w:rsidR="003F248A" w:rsidRPr="00915465" w:rsidRDefault="00693318">
      <w:pPr>
        <w:pStyle w:val="a4"/>
        <w:numPr>
          <w:ilvl w:val="2"/>
          <w:numId w:val="9"/>
        </w:numPr>
        <w:tabs>
          <w:tab w:val="left" w:pos="1018"/>
        </w:tabs>
        <w:spacing w:before="1" w:line="216" w:lineRule="exact"/>
        <w:ind w:firstLine="397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He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(they)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–Author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-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proofErr w:type="spellStart"/>
      <w:r w:rsidRPr="00915465">
        <w:rPr>
          <w:rFonts w:ascii="Times New Roman" w:hAnsi="Times New Roman" w:cs="Times New Roman"/>
          <w:color w:val="231F20"/>
          <w:sz w:val="20"/>
        </w:rPr>
        <w:t>olds</w:t>
      </w:r>
      <w:proofErr w:type="spellEnd"/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(hold)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copyright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Work.</w:t>
      </w:r>
    </w:p>
    <w:p w14:paraId="651CB9C6" w14:textId="77777777" w:rsidR="003F248A" w:rsidRPr="00915465" w:rsidRDefault="00693318">
      <w:pPr>
        <w:pStyle w:val="a4"/>
        <w:numPr>
          <w:ilvl w:val="2"/>
          <w:numId w:val="9"/>
        </w:numPr>
        <w:tabs>
          <w:tab w:val="left" w:pos="1012"/>
        </w:tabs>
        <w:spacing w:before="3"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part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author’s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original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development,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has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previously </w:t>
      </w:r>
      <w:r w:rsidRPr="00915465">
        <w:rPr>
          <w:rFonts w:ascii="Times New Roman" w:hAnsi="Times New Roman" w:cs="Times New Roman"/>
          <w:color w:val="231F20"/>
          <w:sz w:val="20"/>
        </w:rPr>
        <w:t>been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edition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will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released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promulgated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proofErr w:type="spellStart"/>
      <w:r w:rsidRPr="00915465">
        <w:rPr>
          <w:rFonts w:ascii="Times New Roman" w:hAnsi="Times New Roman" w:cs="Times New Roman"/>
          <w:color w:val="231F20"/>
          <w:sz w:val="20"/>
        </w:rPr>
        <w:t>publi</w:t>
      </w:r>
      <w:proofErr w:type="spellEnd"/>
      <w:r w:rsidRPr="00915465">
        <w:rPr>
          <w:rFonts w:ascii="Times New Roman" w:hAnsi="Times New Roman" w:cs="Times New Roman"/>
          <w:color w:val="231F20"/>
          <w:sz w:val="20"/>
        </w:rPr>
        <w:t>- cation.</w:t>
      </w:r>
    </w:p>
    <w:p w14:paraId="1A0FD30C" w14:textId="77777777" w:rsidR="003F248A" w:rsidRPr="00915465" w:rsidRDefault="00693318">
      <w:pPr>
        <w:pStyle w:val="a4"/>
        <w:numPr>
          <w:ilvl w:val="1"/>
          <w:numId w:val="9"/>
        </w:numPr>
        <w:tabs>
          <w:tab w:val="left" w:pos="880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guarantees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(guarantee),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that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fragments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sz w:val="20"/>
        </w:rPr>
        <w:t xml:space="preserve">Works,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copyrights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which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belong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third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parties,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are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aforementioned,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 quotes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from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Works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third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parties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are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cited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reference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author’s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name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and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original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source.</w:t>
      </w:r>
    </w:p>
    <w:p w14:paraId="6C203F56" w14:textId="77777777" w:rsidR="003F248A" w:rsidRPr="00915465" w:rsidRDefault="003F248A">
      <w:pPr>
        <w:pStyle w:val="a3"/>
        <w:spacing w:before="2"/>
        <w:jc w:val="left"/>
        <w:rPr>
          <w:rFonts w:ascii="Times New Roman" w:hAnsi="Times New Roman" w:cs="Times New Roman"/>
          <w:sz w:val="10"/>
        </w:rPr>
      </w:pPr>
    </w:p>
    <w:p w14:paraId="2C2AA720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3321"/>
        </w:tabs>
        <w:spacing w:before="108"/>
        <w:ind w:left="3320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</w:rPr>
        <w:t>Rights</w:t>
      </w:r>
      <w:r w:rsidRPr="0091546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Parties</w:t>
      </w:r>
    </w:p>
    <w:p w14:paraId="7B5A4B37" w14:textId="77777777" w:rsidR="003F248A" w:rsidRPr="00915465" w:rsidRDefault="00693318">
      <w:pPr>
        <w:pStyle w:val="a4"/>
        <w:numPr>
          <w:ilvl w:val="1"/>
          <w:numId w:val="8"/>
        </w:numPr>
        <w:tabs>
          <w:tab w:val="left" w:pos="864"/>
        </w:tabs>
        <w:spacing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The Publisher has the right</w:t>
      </w:r>
      <w:r w:rsidRPr="00915465">
        <w:rPr>
          <w:rFonts w:ascii="Times New Roman" w:hAnsi="Times New Roman" w:cs="Times New Roman"/>
          <w:color w:val="231F20"/>
          <w:spacing w:val="-3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to:</w:t>
      </w:r>
    </w:p>
    <w:p w14:paraId="52047FF4" w14:textId="77777777" w:rsidR="003F248A" w:rsidRPr="00915465" w:rsidRDefault="00693318">
      <w:pPr>
        <w:pStyle w:val="a4"/>
        <w:numPr>
          <w:ilvl w:val="2"/>
          <w:numId w:val="8"/>
        </w:numPr>
        <w:tabs>
          <w:tab w:val="left" w:pos="1023"/>
        </w:tabs>
        <w:spacing w:before="4"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Establish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rules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(terms)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accepting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publishing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 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Economics”.</w:t>
      </w:r>
    </w:p>
    <w:p w14:paraId="11ADA0F7" w14:textId="77777777" w:rsidR="003F248A" w:rsidRPr="00915465" w:rsidRDefault="00693318">
      <w:pPr>
        <w:pStyle w:val="a4"/>
        <w:numPr>
          <w:ilvl w:val="2"/>
          <w:numId w:val="8"/>
        </w:numPr>
        <w:tabs>
          <w:tab w:val="left" w:pos="1022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at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own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discretion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way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within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confines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this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Agreement (in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accordance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clause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1.3).</w:t>
      </w:r>
    </w:p>
    <w:p w14:paraId="4D04D7BB" w14:textId="77777777" w:rsidR="003F248A" w:rsidRPr="00915465" w:rsidRDefault="00693318">
      <w:pPr>
        <w:pStyle w:val="a4"/>
        <w:numPr>
          <w:ilvl w:val="1"/>
          <w:numId w:val="7"/>
        </w:numPr>
        <w:tabs>
          <w:tab w:val="left" w:pos="865"/>
        </w:tabs>
        <w:spacing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has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(have)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right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to:</w:t>
      </w:r>
    </w:p>
    <w:p w14:paraId="4DD4FD05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1019"/>
        </w:tabs>
        <w:spacing w:line="220" w:lineRule="exact"/>
        <w:ind w:firstLine="397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Receive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from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reliable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data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finalize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whole.</w:t>
      </w:r>
    </w:p>
    <w:p w14:paraId="7EFB8BB8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1024"/>
        </w:tabs>
        <w:spacing w:before="3"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Receive from the Publisher reliable data on the specifications and corrections made to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provide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written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verbal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consent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issuing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Publisher.</w:t>
      </w:r>
    </w:p>
    <w:p w14:paraId="132C090F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1010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Require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recognition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authorship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properly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indicating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name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(names)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copies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public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whenever practicable.</w:t>
      </w:r>
    </w:p>
    <w:p w14:paraId="1B6437A1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1028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Require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exclude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name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proofErr w:type="gramStart"/>
      <w:r w:rsidRPr="00915465">
        <w:rPr>
          <w:rFonts w:ascii="Times New Roman" w:hAnsi="Times New Roman" w:cs="Times New Roman"/>
          <w:color w:val="231F20"/>
          <w:sz w:val="20"/>
        </w:rPr>
        <w:t>(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names</w:t>
      </w:r>
      <w:proofErr w:type="gramEnd"/>
      <w:r w:rsidRPr="00915465">
        <w:rPr>
          <w:rFonts w:ascii="Times New Roman" w:hAnsi="Times New Roman" w:cs="Times New Roman"/>
          <w:color w:val="231F20"/>
          <w:sz w:val="20"/>
        </w:rPr>
        <w:t>)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case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using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Publisher, by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way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informing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writing,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later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than</w:t>
      </w:r>
      <w:r w:rsidRPr="00915465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preparation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of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Work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completed.</w:t>
      </w:r>
    </w:p>
    <w:p w14:paraId="6EB6D149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999"/>
        </w:tabs>
        <w:spacing w:line="232" w:lineRule="auto"/>
        <w:ind w:right="113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Counteract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perversion,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distortion,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changes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if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such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actions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can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2"/>
          <w:w w:val="95"/>
          <w:sz w:val="20"/>
        </w:rPr>
        <w:t xml:space="preserve">damage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honor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reputation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(Co-authors).</w:t>
      </w:r>
    </w:p>
    <w:p w14:paraId="7687C764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9"/>
        </w:rPr>
      </w:pPr>
    </w:p>
    <w:p w14:paraId="51F93A7E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3113"/>
        </w:tabs>
        <w:ind w:left="3112" w:hanging="206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</w:rPr>
        <w:t>Obligations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Parties</w:t>
      </w:r>
    </w:p>
    <w:p w14:paraId="6145D4A7" w14:textId="77777777" w:rsidR="003F248A" w:rsidRPr="00915465" w:rsidRDefault="00693318">
      <w:pPr>
        <w:pStyle w:val="a4"/>
        <w:numPr>
          <w:ilvl w:val="1"/>
          <w:numId w:val="6"/>
        </w:numPr>
        <w:tabs>
          <w:tab w:val="left" w:pos="864"/>
        </w:tabs>
        <w:spacing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The Co-authors undertakes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(undertake):</w:t>
      </w:r>
    </w:p>
    <w:p w14:paraId="4EFC058D" w14:textId="77777777" w:rsidR="003F248A" w:rsidRPr="00915465" w:rsidRDefault="00693318">
      <w:pPr>
        <w:pStyle w:val="a4"/>
        <w:numPr>
          <w:ilvl w:val="2"/>
          <w:numId w:val="6"/>
        </w:numPr>
        <w:tabs>
          <w:tab w:val="left" w:pos="972"/>
        </w:tabs>
        <w:spacing w:before="4"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11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provide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accordance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requirements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design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submission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>Works,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which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are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placed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Publisher’s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site.</w:t>
      </w:r>
    </w:p>
    <w:p w14:paraId="356DC7DE" w14:textId="77777777" w:rsidR="003F248A" w:rsidRPr="00915465" w:rsidRDefault="00693318">
      <w:pPr>
        <w:pStyle w:val="a4"/>
        <w:numPr>
          <w:ilvl w:val="2"/>
          <w:numId w:val="6"/>
        </w:numPr>
        <w:tabs>
          <w:tab w:val="left" w:pos="974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printed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(or)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electronic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Ukrainian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or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languages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3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distribute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without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consent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Publisher.</w:t>
      </w:r>
    </w:p>
    <w:p w14:paraId="4F995ABA" w14:textId="77777777" w:rsidR="003F248A" w:rsidRPr="00915465" w:rsidRDefault="00693318">
      <w:pPr>
        <w:pStyle w:val="a4"/>
        <w:numPr>
          <w:ilvl w:val="1"/>
          <w:numId w:val="5"/>
        </w:numPr>
        <w:tabs>
          <w:tab w:val="left" w:pos="820"/>
        </w:tabs>
        <w:spacing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The Publisher</w:t>
      </w:r>
      <w:r w:rsidRPr="00915465">
        <w:rPr>
          <w:rFonts w:ascii="Times New Roman" w:hAnsi="Times New Roman" w:cs="Times New Roman"/>
          <w:color w:val="231F20"/>
          <w:spacing w:val="-33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undertakes:</w:t>
      </w:r>
    </w:p>
    <w:p w14:paraId="493A6B8F" w14:textId="77777777" w:rsidR="003F248A" w:rsidRPr="00915465" w:rsidRDefault="00693318">
      <w:pPr>
        <w:pStyle w:val="a4"/>
        <w:numPr>
          <w:ilvl w:val="2"/>
          <w:numId w:val="5"/>
        </w:numPr>
        <w:tabs>
          <w:tab w:val="left" w:pos="1047"/>
        </w:tabs>
        <w:spacing w:before="2" w:line="232" w:lineRule="auto"/>
        <w:ind w:right="110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11"/>
          <w:sz w:val="20"/>
        </w:rPr>
        <w:t xml:space="preserve">To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provide reviewing of the </w:t>
      </w:r>
      <w:r w:rsidRPr="00915465">
        <w:rPr>
          <w:rFonts w:ascii="Times New Roman" w:hAnsi="Times New Roman" w:cs="Times New Roman"/>
          <w:color w:val="231F20"/>
          <w:spacing w:val="-4"/>
          <w:sz w:val="20"/>
        </w:rPr>
        <w:t xml:space="preserve">Work,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content and copy editing, producing and (or)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processing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illustrative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material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(drawings,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graphs,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tables,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charts,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diagrams),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producing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an </w:t>
      </w:r>
      <w:r w:rsidRPr="00915465">
        <w:rPr>
          <w:rFonts w:ascii="Times New Roman" w:hAnsi="Times New Roman" w:cs="Times New Roman"/>
          <w:color w:val="231F20"/>
          <w:sz w:val="20"/>
        </w:rPr>
        <w:t>electronic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make-up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page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reproducing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distributing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carriers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 accordance with the terms of this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Agreement.</w:t>
      </w:r>
    </w:p>
    <w:p w14:paraId="613D2C8E" w14:textId="77777777" w:rsidR="003F248A" w:rsidRPr="00915465" w:rsidRDefault="003F248A">
      <w:pPr>
        <w:spacing w:line="232" w:lineRule="auto"/>
        <w:jc w:val="both"/>
        <w:rPr>
          <w:rFonts w:ascii="Times New Roman" w:hAnsi="Times New Roman" w:cs="Times New Roman"/>
          <w:sz w:val="20"/>
        </w:rPr>
        <w:sectPr w:rsidR="003F248A" w:rsidRPr="00915465">
          <w:pgSz w:w="10210" w:h="14180"/>
          <w:pgMar w:top="1120" w:right="1020" w:bottom="980" w:left="1080" w:header="920" w:footer="787" w:gutter="0"/>
          <w:cols w:space="720"/>
        </w:sectPr>
      </w:pPr>
    </w:p>
    <w:p w14:paraId="02E33B1A" w14:textId="77777777" w:rsidR="003F248A" w:rsidRPr="00915465" w:rsidRDefault="003F248A">
      <w:pPr>
        <w:pStyle w:val="a3"/>
        <w:spacing w:before="6"/>
        <w:jc w:val="left"/>
        <w:rPr>
          <w:rFonts w:ascii="Times New Roman" w:hAnsi="Times New Roman" w:cs="Times New Roman"/>
          <w:sz w:val="15"/>
        </w:rPr>
      </w:pPr>
    </w:p>
    <w:p w14:paraId="625EFD0E" w14:textId="77777777" w:rsidR="003F248A" w:rsidRPr="00915465" w:rsidRDefault="00693318">
      <w:pPr>
        <w:pStyle w:val="a4"/>
        <w:numPr>
          <w:ilvl w:val="2"/>
          <w:numId w:val="5"/>
        </w:numPr>
        <w:tabs>
          <w:tab w:val="left" w:pos="1027"/>
        </w:tabs>
        <w:spacing w:before="101" w:line="232" w:lineRule="auto"/>
        <w:ind w:left="113"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11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agree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upon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written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verbal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amendments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made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 work.</w:t>
      </w:r>
    </w:p>
    <w:p w14:paraId="711EED28" w14:textId="77777777" w:rsidR="003F248A" w:rsidRPr="00915465" w:rsidRDefault="00693318">
      <w:pPr>
        <w:pStyle w:val="a4"/>
        <w:numPr>
          <w:ilvl w:val="2"/>
          <w:numId w:val="5"/>
        </w:numPr>
        <w:tabs>
          <w:tab w:val="left" w:pos="1027"/>
        </w:tabs>
        <w:spacing w:line="232" w:lineRule="auto"/>
        <w:ind w:left="113"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case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publication,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duplication,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promulgation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indicate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name (names),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pseudonym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(pseudonyms)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according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data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provided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accompanying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documents,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except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as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otherwise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provided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herein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paragraph</w:t>
      </w:r>
    </w:p>
    <w:p w14:paraId="4A7D1E07" w14:textId="77777777" w:rsidR="003F248A" w:rsidRPr="00915465" w:rsidRDefault="00693318">
      <w:pPr>
        <w:pStyle w:val="a3"/>
        <w:spacing w:before="1" w:line="220" w:lineRule="exact"/>
        <w:ind w:left="113"/>
        <w:jc w:val="left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</w:rPr>
        <w:t>3.2.4. Section 3 of this Agreement.</w:t>
      </w:r>
    </w:p>
    <w:p w14:paraId="3CF5CE2E" w14:textId="77777777" w:rsidR="003F248A" w:rsidRPr="00915465" w:rsidRDefault="003F248A">
      <w:pPr>
        <w:pStyle w:val="a3"/>
        <w:spacing w:before="7"/>
        <w:jc w:val="left"/>
        <w:rPr>
          <w:rFonts w:ascii="Times New Roman" w:hAnsi="Times New Roman" w:cs="Times New Roman"/>
          <w:sz w:val="19"/>
        </w:rPr>
      </w:pPr>
    </w:p>
    <w:p w14:paraId="3CF39A2C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2953"/>
        </w:tabs>
        <w:spacing w:before="1"/>
        <w:ind w:left="2952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  <w:w w:val="95"/>
        </w:rPr>
        <w:t>Responsibilities of the</w:t>
      </w:r>
      <w:r w:rsidRPr="00915465">
        <w:rPr>
          <w:rFonts w:ascii="Times New Roman" w:hAnsi="Times New Roman" w:cs="Times New Roman"/>
          <w:color w:val="231F20"/>
          <w:spacing w:val="18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Parties</w:t>
      </w:r>
    </w:p>
    <w:p w14:paraId="686E4D31" w14:textId="77777777" w:rsidR="003F248A" w:rsidRPr="00915465" w:rsidRDefault="00693318">
      <w:pPr>
        <w:pStyle w:val="a3"/>
        <w:spacing w:line="232" w:lineRule="auto"/>
        <w:ind w:left="113" w:right="108" w:firstLine="396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>5.1 The Co-authors bears (bear) responsibility for the authenticity of the facts,</w:t>
      </w:r>
      <w:r w:rsidRPr="00915465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 xml:space="preserve">quotations, </w:t>
      </w:r>
      <w:r w:rsidRPr="00915465">
        <w:rPr>
          <w:rFonts w:ascii="Times New Roman" w:hAnsi="Times New Roman" w:cs="Times New Roman"/>
          <w:color w:val="231F20"/>
        </w:rPr>
        <w:t>calculations,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conclusions,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references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to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legislation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Ukraine,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official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documentation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and (or)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scientific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validity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</w:rPr>
        <w:t>Work.</w:t>
      </w:r>
    </w:p>
    <w:p w14:paraId="6A944E61" w14:textId="77777777" w:rsidR="003F248A" w:rsidRPr="00915465" w:rsidRDefault="00693318">
      <w:pPr>
        <w:pStyle w:val="a4"/>
        <w:numPr>
          <w:ilvl w:val="1"/>
          <w:numId w:val="4"/>
        </w:numPr>
        <w:tabs>
          <w:tab w:val="left" w:pos="880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bears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(bear)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responsibility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third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parties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who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claim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rights to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Work.</w:t>
      </w:r>
    </w:p>
    <w:p w14:paraId="568FC98F" w14:textId="77777777" w:rsidR="003F248A" w:rsidRPr="00915465" w:rsidRDefault="00693318">
      <w:pPr>
        <w:pStyle w:val="a4"/>
        <w:numPr>
          <w:ilvl w:val="1"/>
          <w:numId w:val="4"/>
        </w:numPr>
        <w:tabs>
          <w:tab w:val="left" w:pos="853"/>
        </w:tabs>
        <w:spacing w:line="232" w:lineRule="auto"/>
        <w:ind w:right="109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If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when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submitting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it,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have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concealed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fact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publica- </w:t>
      </w:r>
      <w:proofErr w:type="spellStart"/>
      <w:r w:rsidRPr="00915465">
        <w:rPr>
          <w:rFonts w:ascii="Times New Roman" w:hAnsi="Times New Roman" w:cs="Times New Roman"/>
          <w:color w:val="231F20"/>
          <w:w w:val="95"/>
          <w:sz w:val="20"/>
        </w:rPr>
        <w:t>tion</w:t>
      </w:r>
      <w:proofErr w:type="spellEnd"/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before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submission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Editorial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Board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“Demography and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Economics”,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after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confirmation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fact,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shall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subject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2"/>
          <w:w w:val="95"/>
          <w:sz w:val="20"/>
        </w:rPr>
        <w:t xml:space="preserve">publication,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shall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advised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writing,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granted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exclusive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license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shall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expire.</w:t>
      </w:r>
    </w:p>
    <w:p w14:paraId="6534697C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9"/>
        </w:rPr>
      </w:pPr>
    </w:p>
    <w:p w14:paraId="26BFA186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3060"/>
        </w:tabs>
        <w:spacing w:before="1"/>
        <w:ind w:left="3059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  <w:w w:val="95"/>
        </w:rPr>
        <w:t>Dispute settlement</w:t>
      </w:r>
      <w:r w:rsidRPr="00915465">
        <w:rPr>
          <w:rFonts w:ascii="Times New Roman" w:hAnsi="Times New Roman" w:cs="Times New Roman"/>
          <w:color w:val="231F20"/>
          <w:spacing w:val="15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process</w:t>
      </w:r>
    </w:p>
    <w:p w14:paraId="20A4659A" w14:textId="77777777" w:rsidR="003F248A" w:rsidRPr="00915465" w:rsidRDefault="00693318">
      <w:pPr>
        <w:pStyle w:val="a4"/>
        <w:numPr>
          <w:ilvl w:val="1"/>
          <w:numId w:val="3"/>
        </w:numPr>
        <w:tabs>
          <w:tab w:val="left" w:pos="868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disputes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arising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connection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execution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Agreement,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related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to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it, shall be settled by</w:t>
      </w:r>
      <w:r w:rsidRPr="00915465">
        <w:rPr>
          <w:rFonts w:ascii="Times New Roman" w:hAnsi="Times New Roman" w:cs="Times New Roman"/>
          <w:color w:val="231F20"/>
          <w:spacing w:val="-2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negotiation.</w:t>
      </w:r>
    </w:p>
    <w:p w14:paraId="5DDA8934" w14:textId="77777777" w:rsidR="003F248A" w:rsidRPr="00915465" w:rsidRDefault="00693318">
      <w:pPr>
        <w:pStyle w:val="a4"/>
        <w:numPr>
          <w:ilvl w:val="1"/>
          <w:numId w:val="3"/>
        </w:numPr>
        <w:tabs>
          <w:tab w:val="left" w:pos="866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If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dispute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cannot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settled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through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negotiations,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shall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settled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court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acc- </w:t>
      </w:r>
      <w:proofErr w:type="spellStart"/>
      <w:r w:rsidRPr="00915465">
        <w:rPr>
          <w:rFonts w:ascii="Times New Roman" w:hAnsi="Times New Roman" w:cs="Times New Roman"/>
          <w:color w:val="231F20"/>
          <w:w w:val="95"/>
          <w:sz w:val="20"/>
        </w:rPr>
        <w:t>ordance</w:t>
      </w:r>
      <w:proofErr w:type="spellEnd"/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 with the legislation of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Ukraine.</w:t>
      </w:r>
    </w:p>
    <w:p w14:paraId="23CE7BF0" w14:textId="77777777" w:rsidR="003F248A" w:rsidRPr="00915465" w:rsidRDefault="003F248A">
      <w:pPr>
        <w:pStyle w:val="a3"/>
        <w:spacing w:before="7"/>
        <w:jc w:val="left"/>
        <w:rPr>
          <w:rFonts w:ascii="Times New Roman" w:hAnsi="Times New Roman" w:cs="Times New Roman"/>
          <w:sz w:val="19"/>
        </w:rPr>
      </w:pPr>
    </w:p>
    <w:p w14:paraId="43757D2E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2950"/>
        </w:tabs>
        <w:ind w:left="2949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</w:rPr>
        <w:t>Contribution</w:t>
      </w:r>
      <w:r w:rsidRPr="0091546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(article):</w:t>
      </w:r>
    </w:p>
    <w:p w14:paraId="0D502322" w14:textId="77777777" w:rsidR="003F248A" w:rsidRPr="00915465" w:rsidRDefault="00693318">
      <w:pPr>
        <w:pStyle w:val="a4"/>
        <w:numPr>
          <w:ilvl w:val="1"/>
          <w:numId w:val="2"/>
        </w:numPr>
        <w:tabs>
          <w:tab w:val="left" w:pos="867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When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writing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(article),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hired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labor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persons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(«ghostwriting»)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was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not </w:t>
      </w:r>
      <w:r w:rsidRPr="00915465">
        <w:rPr>
          <w:rFonts w:ascii="Times New Roman" w:hAnsi="Times New Roman" w:cs="Times New Roman"/>
          <w:color w:val="231F20"/>
          <w:sz w:val="20"/>
        </w:rPr>
        <w:t>used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list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authors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does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include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persons,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related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to </w:t>
      </w:r>
      <w:r w:rsidRPr="00915465">
        <w:rPr>
          <w:rFonts w:ascii="Times New Roman" w:hAnsi="Times New Roman" w:cs="Times New Roman"/>
          <w:color w:val="231F20"/>
          <w:w w:val="90"/>
          <w:sz w:val="20"/>
        </w:rPr>
        <w:t>this research («</w:t>
      </w:r>
      <w:proofErr w:type="gramStart"/>
      <w:r w:rsidRPr="00915465">
        <w:rPr>
          <w:rFonts w:ascii="Times New Roman" w:hAnsi="Times New Roman" w:cs="Times New Roman"/>
          <w:color w:val="231F20"/>
          <w:w w:val="90"/>
          <w:sz w:val="20"/>
        </w:rPr>
        <w:t xml:space="preserve">guest </w:t>
      </w:r>
      <w:r w:rsidRPr="00915465">
        <w:rPr>
          <w:rFonts w:ascii="Times New Roman" w:hAnsi="Times New Roman" w:cs="Times New Roman"/>
          <w:color w:val="231F20"/>
          <w:spacing w:val="12"/>
          <w:w w:val="9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0"/>
          <w:sz w:val="20"/>
        </w:rPr>
        <w:t>authorship</w:t>
      </w:r>
      <w:proofErr w:type="gramEnd"/>
      <w:r w:rsidRPr="00915465">
        <w:rPr>
          <w:rFonts w:ascii="Times New Roman" w:hAnsi="Times New Roman" w:cs="Times New Roman"/>
          <w:color w:val="231F20"/>
          <w:w w:val="90"/>
          <w:sz w:val="20"/>
        </w:rPr>
        <w:t>»).</w:t>
      </w:r>
    </w:p>
    <w:p w14:paraId="56608586" w14:textId="77777777" w:rsidR="003F248A" w:rsidRPr="00915465" w:rsidRDefault="00693318">
      <w:pPr>
        <w:pStyle w:val="a4"/>
        <w:numPr>
          <w:ilvl w:val="1"/>
          <w:numId w:val="2"/>
        </w:numPr>
        <w:tabs>
          <w:tab w:val="left" w:pos="866"/>
        </w:tabs>
        <w:spacing w:before="1" w:after="36"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5"/>
          <w:sz w:val="20"/>
        </w:rPr>
        <w:t>Total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percentage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is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(research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design,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data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collection,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proofErr w:type="spellStart"/>
      <w:r w:rsidR="00775CC1" w:rsidRPr="00915465">
        <w:rPr>
          <w:rFonts w:ascii="Times New Roman" w:hAnsi="Times New Roman" w:cs="Times New Roman"/>
          <w:color w:val="231F20"/>
          <w:sz w:val="20"/>
        </w:rPr>
        <w:t>stati-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stical</w:t>
      </w:r>
      <w:proofErr w:type="spellEnd"/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analysis,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interpretation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processing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data,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calculations,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preparation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off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manuscripts, preparation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drawings,</w:t>
      </w:r>
      <w:r w:rsidRPr="00915465">
        <w:rPr>
          <w:rFonts w:ascii="Times New Roman" w:hAnsi="Times New Roman" w:cs="Times New Roman"/>
          <w:color w:val="231F20"/>
          <w:spacing w:val="3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analysis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research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works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authors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literature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search, </w:t>
      </w:r>
      <w:r w:rsidRPr="00915465">
        <w:rPr>
          <w:rFonts w:ascii="Times New Roman" w:hAnsi="Times New Roman" w:cs="Times New Roman"/>
          <w:color w:val="231F20"/>
          <w:sz w:val="20"/>
        </w:rPr>
        <w:t>etc.)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(%):</w:t>
      </w: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94"/>
        <w:gridCol w:w="4188"/>
        <w:gridCol w:w="1236"/>
      </w:tblGrid>
      <w:tr w:rsidR="003F248A" w:rsidRPr="00915465" w14:paraId="23422BE7" w14:textId="77777777">
        <w:trPr>
          <w:trHeight w:val="680"/>
        </w:trPr>
        <w:tc>
          <w:tcPr>
            <w:tcW w:w="1147" w:type="dxa"/>
          </w:tcPr>
          <w:p w14:paraId="4FEF4C08" w14:textId="77777777" w:rsidR="003F248A" w:rsidRPr="00915465" w:rsidRDefault="00693318">
            <w:pPr>
              <w:pStyle w:val="TableParagraph"/>
              <w:spacing w:before="61" w:line="237" w:lineRule="auto"/>
              <w:ind w:left="78" w:right="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>Full name of</w:t>
            </w:r>
            <w:r w:rsidRPr="00915465">
              <w:rPr>
                <w:rFonts w:ascii="Times New Roman" w:hAnsi="Times New Roman" w:cs="Times New Roman"/>
                <w:b/>
                <w:color w:val="231F20"/>
                <w:w w:val="96"/>
                <w:sz w:val="18"/>
              </w:rPr>
              <w:t xml:space="preserve"> </w:t>
            </w: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>the author (co-author)</w:t>
            </w:r>
          </w:p>
        </w:tc>
        <w:tc>
          <w:tcPr>
            <w:tcW w:w="1294" w:type="dxa"/>
          </w:tcPr>
          <w:p w14:paraId="2A44AD64" w14:textId="77777777" w:rsidR="003F248A" w:rsidRPr="00915465" w:rsidRDefault="00693318">
            <w:pPr>
              <w:pStyle w:val="TableParagraph"/>
              <w:spacing w:before="61" w:line="237" w:lineRule="auto"/>
              <w:ind w:left="111" w:firstLine="339"/>
              <w:rPr>
                <w:rFonts w:ascii="Times New Roman" w:hAnsi="Times New Roman" w:cs="Times New Roman"/>
                <w:b/>
                <w:sz w:val="18"/>
              </w:rPr>
            </w:pP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>Total percentage, %</w:t>
            </w:r>
          </w:p>
        </w:tc>
        <w:tc>
          <w:tcPr>
            <w:tcW w:w="4188" w:type="dxa"/>
          </w:tcPr>
          <w:p w14:paraId="27BCB10B" w14:textId="77777777" w:rsidR="003F248A" w:rsidRPr="00915465" w:rsidRDefault="00693318">
            <w:pPr>
              <w:pStyle w:val="TableParagraph"/>
              <w:spacing w:before="59"/>
              <w:ind w:left="1124"/>
              <w:rPr>
                <w:rFonts w:ascii="Times New Roman" w:hAnsi="Times New Roman" w:cs="Times New Roman"/>
                <w:b/>
                <w:sz w:val="18"/>
              </w:rPr>
            </w:pP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>Contribution to the article</w:t>
            </w:r>
          </w:p>
        </w:tc>
        <w:tc>
          <w:tcPr>
            <w:tcW w:w="1236" w:type="dxa"/>
          </w:tcPr>
          <w:p w14:paraId="0CE0B310" w14:textId="77777777" w:rsidR="003F248A" w:rsidRPr="00915465" w:rsidRDefault="00693318" w:rsidP="00CB4FA8">
            <w:pPr>
              <w:pStyle w:val="TableParagraph"/>
              <w:spacing w:before="61" w:line="237" w:lineRule="auto"/>
              <w:ind w:left="270" w:firstLine="20"/>
              <w:rPr>
                <w:rFonts w:ascii="Times New Roman" w:hAnsi="Times New Roman" w:cs="Times New Roman"/>
                <w:b/>
                <w:sz w:val="18"/>
              </w:rPr>
            </w:pP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Author’s </w:t>
            </w:r>
            <w:r w:rsidRPr="00915465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signature</w:t>
            </w:r>
          </w:p>
        </w:tc>
      </w:tr>
      <w:tr w:rsidR="003F248A" w:rsidRPr="00915465" w14:paraId="2380B403" w14:textId="77777777">
        <w:trPr>
          <w:trHeight w:val="280"/>
        </w:trPr>
        <w:tc>
          <w:tcPr>
            <w:tcW w:w="1147" w:type="dxa"/>
          </w:tcPr>
          <w:p w14:paraId="3C9B1482" w14:textId="77777777" w:rsidR="003F248A" w:rsidRPr="00915465" w:rsidRDefault="00693318">
            <w:pPr>
              <w:pStyle w:val="TableParagraph"/>
              <w:spacing w:before="49"/>
              <w:ind w:left="72"/>
              <w:rPr>
                <w:rFonts w:ascii="Times New Roman" w:hAnsi="Times New Roman" w:cs="Times New Roman"/>
                <w:sz w:val="18"/>
              </w:rPr>
            </w:pPr>
            <w:r w:rsidRPr="00915465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1.</w:t>
            </w:r>
          </w:p>
        </w:tc>
        <w:tc>
          <w:tcPr>
            <w:tcW w:w="1294" w:type="dxa"/>
          </w:tcPr>
          <w:p w14:paraId="246EA608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88" w:type="dxa"/>
          </w:tcPr>
          <w:p w14:paraId="43E43C79" w14:textId="77777777" w:rsidR="003F248A" w:rsidRPr="00915465" w:rsidRDefault="00693318">
            <w:pPr>
              <w:pStyle w:val="TableParagraph"/>
              <w:spacing w:before="49"/>
              <w:ind w:left="72"/>
              <w:rPr>
                <w:rFonts w:ascii="Times New Roman" w:hAnsi="Times New Roman" w:cs="Times New Roman"/>
                <w:sz w:val="18"/>
              </w:rPr>
            </w:pPr>
            <w:r w:rsidRPr="00915465">
              <w:rPr>
                <w:rFonts w:ascii="Times New Roman" w:hAnsi="Times New Roman" w:cs="Times New Roman"/>
                <w:color w:val="231F20"/>
                <w:sz w:val="18"/>
              </w:rPr>
              <w:t>(Fill the space)</w:t>
            </w:r>
          </w:p>
        </w:tc>
        <w:tc>
          <w:tcPr>
            <w:tcW w:w="1236" w:type="dxa"/>
          </w:tcPr>
          <w:p w14:paraId="25F0D74F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248A" w:rsidRPr="00915465" w14:paraId="656FAB23" w14:textId="77777777">
        <w:trPr>
          <w:trHeight w:val="280"/>
        </w:trPr>
        <w:tc>
          <w:tcPr>
            <w:tcW w:w="1147" w:type="dxa"/>
          </w:tcPr>
          <w:p w14:paraId="1B86A76A" w14:textId="77777777" w:rsidR="003F248A" w:rsidRPr="00915465" w:rsidRDefault="00693318">
            <w:pPr>
              <w:pStyle w:val="TableParagraph"/>
              <w:spacing w:before="49"/>
              <w:ind w:left="72"/>
              <w:rPr>
                <w:rFonts w:ascii="Times New Roman" w:hAnsi="Times New Roman" w:cs="Times New Roman"/>
                <w:sz w:val="18"/>
              </w:rPr>
            </w:pPr>
            <w:r w:rsidRPr="00915465">
              <w:rPr>
                <w:rFonts w:ascii="Times New Roman" w:hAnsi="Times New Roman" w:cs="Times New Roman"/>
                <w:color w:val="231F20"/>
                <w:sz w:val="18"/>
              </w:rPr>
              <w:t>2.</w:t>
            </w:r>
          </w:p>
        </w:tc>
        <w:tc>
          <w:tcPr>
            <w:tcW w:w="1294" w:type="dxa"/>
          </w:tcPr>
          <w:p w14:paraId="17D15C8F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88" w:type="dxa"/>
          </w:tcPr>
          <w:p w14:paraId="55D8A5A0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6" w:type="dxa"/>
          </w:tcPr>
          <w:p w14:paraId="7356D67F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805583A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9"/>
        </w:rPr>
      </w:pPr>
    </w:p>
    <w:p w14:paraId="50165BDF" w14:textId="77777777" w:rsidR="003F248A" w:rsidRPr="00915465" w:rsidRDefault="00693318">
      <w:pPr>
        <w:pStyle w:val="a4"/>
        <w:numPr>
          <w:ilvl w:val="0"/>
          <w:numId w:val="12"/>
        </w:numPr>
        <w:tabs>
          <w:tab w:val="left" w:pos="3697"/>
        </w:tabs>
        <w:spacing w:before="1"/>
        <w:ind w:left="3696" w:hanging="187"/>
        <w:jc w:val="left"/>
        <w:rPr>
          <w:rFonts w:ascii="Times New Roman" w:hAnsi="Times New Roman" w:cs="Times New Roman"/>
          <w:b/>
          <w:color w:val="231F20"/>
          <w:sz w:val="18"/>
        </w:rPr>
      </w:pPr>
      <w:r w:rsidRPr="00915465">
        <w:rPr>
          <w:rFonts w:ascii="Times New Roman" w:hAnsi="Times New Roman" w:cs="Times New Roman"/>
          <w:b/>
          <w:color w:val="231F20"/>
          <w:sz w:val="18"/>
        </w:rPr>
        <w:t>Other</w:t>
      </w:r>
      <w:r w:rsidRPr="00915465">
        <w:rPr>
          <w:rFonts w:ascii="Times New Roman" w:hAnsi="Times New Roman" w:cs="Times New Roman"/>
          <w:b/>
          <w:color w:val="231F20"/>
          <w:spacing w:val="-18"/>
          <w:sz w:val="18"/>
        </w:rPr>
        <w:t xml:space="preserve"> </w:t>
      </w:r>
      <w:r w:rsidRPr="00915465">
        <w:rPr>
          <w:rFonts w:ascii="Times New Roman" w:hAnsi="Times New Roman" w:cs="Times New Roman"/>
          <w:b/>
          <w:color w:val="231F20"/>
          <w:sz w:val="18"/>
        </w:rPr>
        <w:t>terms</w:t>
      </w:r>
    </w:p>
    <w:p w14:paraId="04CF59B3" w14:textId="77777777" w:rsidR="003F248A" w:rsidRPr="00915465" w:rsidRDefault="00693318">
      <w:pPr>
        <w:pStyle w:val="a4"/>
        <w:numPr>
          <w:ilvl w:val="1"/>
          <w:numId w:val="1"/>
        </w:numPr>
        <w:tabs>
          <w:tab w:val="left" w:pos="813"/>
        </w:tabs>
        <w:spacing w:before="7" w:line="259" w:lineRule="auto"/>
        <w:ind w:right="108" w:firstLine="396"/>
        <w:jc w:val="both"/>
        <w:rPr>
          <w:rFonts w:ascii="Times New Roman" w:hAnsi="Times New Roman" w:cs="Times New Roman"/>
          <w:sz w:val="18"/>
        </w:rPr>
      </w:pPr>
      <w:r w:rsidRPr="00915465">
        <w:rPr>
          <w:rFonts w:ascii="Times New Roman" w:hAnsi="Times New Roman" w:cs="Times New Roman"/>
          <w:color w:val="231F20"/>
          <w:w w:val="95"/>
          <w:sz w:val="18"/>
        </w:rPr>
        <w:t>If,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within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three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months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18"/>
        </w:rPr>
        <w:t>from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date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receipt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>Publisher,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does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not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18"/>
        </w:rPr>
        <w:t>receive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18"/>
        </w:rPr>
        <w:t xml:space="preserve">positive </w:t>
      </w:r>
      <w:r w:rsidRPr="00915465">
        <w:rPr>
          <w:rFonts w:ascii="Times New Roman" w:hAnsi="Times New Roman" w:cs="Times New Roman"/>
          <w:color w:val="231F20"/>
          <w:spacing w:val="-4"/>
          <w:sz w:val="18"/>
        </w:rPr>
        <w:t>review,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which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basis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for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its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publication,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(Co-authors)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shall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be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advised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about</w:t>
      </w:r>
      <w:r w:rsidRPr="00915465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rejection of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in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writing: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e-mail.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tangible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medium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provided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(Co-authors) to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not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subject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return.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does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not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correspond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with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(Co-authors)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regarding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reasoning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(motivation)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for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rejecting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work.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After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this,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all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rights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>Work,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granted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 Publisher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under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Agreement,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are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transferred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(Co-author).</w:t>
      </w:r>
    </w:p>
    <w:p w14:paraId="21B0D9C8" w14:textId="77777777" w:rsidR="003F248A" w:rsidRPr="00915465" w:rsidRDefault="00693318">
      <w:pPr>
        <w:pStyle w:val="a4"/>
        <w:numPr>
          <w:ilvl w:val="1"/>
          <w:numId w:val="1"/>
        </w:numPr>
        <w:tabs>
          <w:tab w:val="left" w:pos="838"/>
        </w:tabs>
        <w:spacing w:line="259" w:lineRule="auto"/>
        <w:ind w:right="108" w:firstLine="396"/>
        <w:jc w:val="both"/>
        <w:rPr>
          <w:rFonts w:ascii="Times New Roman" w:hAnsi="Times New Roman" w:cs="Times New Roman"/>
          <w:sz w:val="18"/>
        </w:rPr>
      </w:pPr>
      <w:r w:rsidRPr="00915465">
        <w:rPr>
          <w:rFonts w:ascii="Times New Roman" w:hAnsi="Times New Roman" w:cs="Times New Roman"/>
          <w:color w:val="231F20"/>
          <w:spacing w:val="-3"/>
          <w:sz w:val="18"/>
        </w:rPr>
        <w:t>Payment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author’s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remuneration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(Co-authors)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for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its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use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not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provided</w:t>
      </w:r>
      <w:r w:rsidRPr="00915465">
        <w:rPr>
          <w:rFonts w:ascii="Times New Roman" w:hAnsi="Times New Roman" w:cs="Times New Roman"/>
          <w:color w:val="231F20"/>
          <w:spacing w:val="-13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under</w:t>
      </w:r>
      <w:r w:rsidRPr="00915465">
        <w:rPr>
          <w:rFonts w:ascii="Times New Roman" w:hAnsi="Times New Roman" w:cs="Times New Roman"/>
          <w:color w:val="231F20"/>
          <w:spacing w:val="-13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13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Agreement.</w:t>
      </w:r>
    </w:p>
    <w:p w14:paraId="189F9883" w14:textId="77777777" w:rsidR="003F248A" w:rsidRPr="00915465" w:rsidRDefault="00693318">
      <w:pPr>
        <w:pStyle w:val="a4"/>
        <w:numPr>
          <w:ilvl w:val="1"/>
          <w:numId w:val="1"/>
        </w:numPr>
        <w:tabs>
          <w:tab w:val="left" w:pos="788"/>
        </w:tabs>
        <w:spacing w:line="259" w:lineRule="auto"/>
        <w:ind w:right="108" w:firstLine="396"/>
        <w:jc w:val="both"/>
        <w:rPr>
          <w:rFonts w:ascii="Times New Roman" w:hAnsi="Times New Roman" w:cs="Times New Roman"/>
          <w:sz w:val="18"/>
        </w:rPr>
      </w:pP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(Co-authors)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agrees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(agree)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that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implementation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 xml:space="preserve">transferred </w:t>
      </w:r>
      <w:r w:rsidRPr="00915465">
        <w:rPr>
          <w:rFonts w:ascii="Times New Roman" w:hAnsi="Times New Roman" w:cs="Times New Roman"/>
          <w:color w:val="231F20"/>
          <w:sz w:val="18"/>
        </w:rPr>
        <w:t>rights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free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use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in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accordance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with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terms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Agreement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cannot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considered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an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encroachment on the personal non-property and property rights of the Author</w:t>
      </w:r>
      <w:r w:rsidRPr="00915465">
        <w:rPr>
          <w:rFonts w:ascii="Times New Roman" w:hAnsi="Times New Roman" w:cs="Times New Roman"/>
          <w:color w:val="231F20"/>
          <w:spacing w:val="-15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(Co-authors).</w:t>
      </w:r>
    </w:p>
    <w:p w14:paraId="3DAA9EAD" w14:textId="77777777" w:rsidR="003F248A" w:rsidRPr="00915465" w:rsidRDefault="003F248A">
      <w:pPr>
        <w:spacing w:line="259" w:lineRule="auto"/>
        <w:jc w:val="both"/>
        <w:rPr>
          <w:rFonts w:ascii="Times New Roman" w:hAnsi="Times New Roman" w:cs="Times New Roman"/>
          <w:sz w:val="18"/>
        </w:rPr>
        <w:sectPr w:rsidR="003F248A" w:rsidRPr="00915465">
          <w:pgSz w:w="10210" w:h="14180"/>
          <w:pgMar w:top="1120" w:right="1080" w:bottom="980" w:left="1020" w:header="920" w:footer="787" w:gutter="0"/>
          <w:cols w:space="720"/>
        </w:sectPr>
      </w:pPr>
    </w:p>
    <w:p w14:paraId="55961874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5"/>
        </w:rPr>
      </w:pPr>
    </w:p>
    <w:p w14:paraId="7A351086" w14:textId="77777777" w:rsidR="003F248A" w:rsidRPr="00915465" w:rsidRDefault="00693318">
      <w:pPr>
        <w:pStyle w:val="a4"/>
        <w:numPr>
          <w:ilvl w:val="1"/>
          <w:numId w:val="1"/>
        </w:numPr>
        <w:tabs>
          <w:tab w:val="left" w:pos="788"/>
        </w:tabs>
        <w:spacing w:before="95" w:line="259" w:lineRule="auto"/>
        <w:ind w:left="110" w:right="111" w:firstLine="397"/>
        <w:jc w:val="both"/>
        <w:rPr>
          <w:rFonts w:ascii="Times New Roman" w:hAnsi="Times New Roman" w:cs="Times New Roman"/>
          <w:sz w:val="18"/>
        </w:rPr>
      </w:pPr>
      <w:r w:rsidRPr="00915465">
        <w:rPr>
          <w:rFonts w:ascii="Times New Roman" w:hAnsi="Times New Roman" w:cs="Times New Roman"/>
          <w:color w:val="231F20"/>
          <w:w w:val="95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Agreement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an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Accession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Agreement,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terms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hereof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are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determined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18"/>
        </w:rPr>
        <w:t>Publisher,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 xml:space="preserve">and </w:t>
      </w:r>
      <w:r w:rsidRPr="00915465">
        <w:rPr>
          <w:rFonts w:ascii="Times New Roman" w:hAnsi="Times New Roman" w:cs="Times New Roman"/>
          <w:color w:val="231F20"/>
          <w:spacing w:val="-3"/>
          <w:sz w:val="18"/>
        </w:rPr>
        <w:t>may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be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concluded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other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Party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only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sz w:val="18"/>
        </w:rPr>
        <w:t>way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accession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Agreement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as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whole.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Submitting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the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for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review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(Co-authors)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subject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consent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(Co-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authors) for the conclusion of the Agreement on the specified</w:t>
      </w:r>
      <w:r w:rsidRPr="00915465">
        <w:rPr>
          <w:rFonts w:ascii="Times New Roman" w:hAnsi="Times New Roman" w:cs="Times New Roman"/>
          <w:color w:val="231F20"/>
          <w:spacing w:val="-15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conditions.</w:t>
      </w:r>
    </w:p>
    <w:p w14:paraId="60C7E495" w14:textId="77777777" w:rsidR="003F248A" w:rsidRPr="00915465" w:rsidRDefault="00693318">
      <w:pPr>
        <w:spacing w:line="259" w:lineRule="auto"/>
        <w:ind w:left="110" w:right="111" w:firstLine="396"/>
        <w:jc w:val="both"/>
        <w:rPr>
          <w:rFonts w:ascii="Times New Roman" w:hAnsi="Times New Roman" w:cs="Times New Roman"/>
          <w:sz w:val="18"/>
        </w:rPr>
      </w:pPr>
      <w:proofErr w:type="gramStart"/>
      <w:r w:rsidRPr="00915465">
        <w:rPr>
          <w:rFonts w:ascii="Times New Roman" w:hAnsi="Times New Roman" w:cs="Times New Roman"/>
          <w:color w:val="231F20"/>
          <w:sz w:val="18"/>
        </w:rPr>
        <w:t>8.5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.</w:t>
      </w:r>
      <w:proofErr w:type="gramEnd"/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Agreement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becomes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effectible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on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date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submitting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the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30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(Co-authors).</w:t>
      </w:r>
    </w:p>
    <w:p w14:paraId="6F99045D" w14:textId="77777777" w:rsidR="003F248A" w:rsidRPr="00915465" w:rsidRDefault="003F248A">
      <w:pPr>
        <w:pStyle w:val="a3"/>
        <w:spacing w:before="1"/>
        <w:jc w:val="left"/>
        <w:rPr>
          <w:rFonts w:ascii="Times New Roman" w:hAnsi="Times New Roman" w:cs="Times New Roman"/>
          <w:sz w:val="18"/>
        </w:rPr>
      </w:pPr>
    </w:p>
    <w:p w14:paraId="5C4954A0" w14:textId="77777777" w:rsidR="003F248A" w:rsidRPr="00915465" w:rsidRDefault="003F248A">
      <w:pPr>
        <w:rPr>
          <w:rFonts w:ascii="Times New Roman" w:hAnsi="Times New Roman" w:cs="Times New Roman"/>
          <w:sz w:val="18"/>
        </w:rPr>
        <w:sectPr w:rsidR="003F248A" w:rsidRPr="00915465">
          <w:footerReference w:type="even" r:id="rId9"/>
          <w:pgSz w:w="10210" w:h="14180"/>
          <w:pgMar w:top="1120" w:right="1020" w:bottom="980" w:left="1080" w:header="920" w:footer="786" w:gutter="0"/>
          <w:cols w:space="720"/>
        </w:sectPr>
      </w:pPr>
    </w:p>
    <w:p w14:paraId="04406D3F" w14:textId="77777777" w:rsidR="003F248A" w:rsidRPr="00915465" w:rsidRDefault="00693318">
      <w:pPr>
        <w:pStyle w:val="a3"/>
        <w:tabs>
          <w:tab w:val="left" w:pos="3861"/>
        </w:tabs>
        <w:spacing w:before="101" w:line="232" w:lineRule="auto"/>
        <w:ind w:left="190" w:right="8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</w:rPr>
        <w:t>AUTHOR</w:t>
      </w:r>
      <w:r w:rsidRPr="0091546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(Full</w:t>
      </w:r>
      <w:r w:rsidRPr="0091546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name)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proofErr w:type="gramStart"/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  <w:w w:val="33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Address</w:t>
      </w:r>
      <w:proofErr w:type="gramEnd"/>
      <w:r w:rsidRPr="00915465">
        <w:rPr>
          <w:rFonts w:ascii="Times New Roman" w:hAnsi="Times New Roman" w:cs="Times New Roman"/>
          <w:color w:val="231F20"/>
          <w:w w:val="95"/>
        </w:rPr>
        <w:t>:</w:t>
      </w:r>
      <w:r w:rsidRPr="00915465">
        <w:rPr>
          <w:rFonts w:ascii="Times New Roman" w:hAnsi="Times New Roman" w:cs="Times New Roman"/>
          <w:color w:val="231F20"/>
          <w:spacing w:val="-24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country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  <w:w w:val="45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</w:rPr>
        <w:t xml:space="preserve">                                                   </w:t>
      </w:r>
      <w:r w:rsidRPr="00915465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</w:rPr>
        <w:t>City,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oblast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</w:rPr>
        <w:t xml:space="preserve"> Street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</w:rPr>
        <w:t xml:space="preserve"> Building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 xml:space="preserve">    </w:t>
      </w:r>
      <w:r w:rsidRPr="00915465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apartment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 xml:space="preserve">     </w:t>
      </w:r>
      <w:r w:rsidRPr="00915465">
        <w:rPr>
          <w:rFonts w:ascii="Times New Roman" w:hAnsi="Times New Roman" w:cs="Times New Roman"/>
          <w:color w:val="231F20"/>
          <w:spacing w:val="-8"/>
          <w:u w:val="single" w:color="221E1F"/>
        </w:rPr>
        <w:t xml:space="preserve"> </w:t>
      </w:r>
    </w:p>
    <w:p w14:paraId="36ABCBAD" w14:textId="77777777" w:rsidR="003F248A" w:rsidRPr="00915465" w:rsidRDefault="00693318">
      <w:pPr>
        <w:pStyle w:val="a3"/>
        <w:tabs>
          <w:tab w:val="left" w:pos="2052"/>
          <w:tab w:val="left" w:pos="3860"/>
          <w:tab w:val="left" w:pos="3895"/>
        </w:tabs>
        <w:spacing w:line="232" w:lineRule="auto"/>
        <w:ind w:left="190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>Passport</w:t>
      </w:r>
      <w:r w:rsidRPr="00915465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series</w:t>
      </w:r>
      <w:r w:rsidRPr="00915465">
        <w:rPr>
          <w:rFonts w:ascii="Times New Roman" w:hAnsi="Times New Roman" w:cs="Times New Roman"/>
          <w:color w:val="231F20"/>
          <w:w w:val="95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</w:rPr>
        <w:t>No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</w:rPr>
        <w:t xml:space="preserve"> Date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issue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</w:p>
    <w:p w14:paraId="77B171C1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8"/>
        </w:rPr>
      </w:pPr>
    </w:p>
    <w:p w14:paraId="6D65E502" w14:textId="77777777" w:rsidR="003F248A" w:rsidRPr="00915465" w:rsidRDefault="00693318">
      <w:pPr>
        <w:pStyle w:val="a3"/>
        <w:tabs>
          <w:tab w:val="left" w:pos="3911"/>
        </w:tabs>
        <w:ind w:left="190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>Signature of the</w:t>
      </w:r>
      <w:r w:rsidRPr="00915465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Author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</w:p>
    <w:p w14:paraId="7C3F23DE" w14:textId="77777777" w:rsidR="00AE0753" w:rsidRPr="00915465" w:rsidRDefault="00693318" w:rsidP="00AE0753">
      <w:pPr>
        <w:pStyle w:val="a3"/>
        <w:spacing w:before="94" w:line="224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</w:rPr>
        <w:br w:type="column"/>
      </w:r>
      <w:proofErr w:type="spellStart"/>
      <w:r w:rsidR="00AE0753" w:rsidRPr="00915465">
        <w:rPr>
          <w:rFonts w:ascii="Times New Roman" w:hAnsi="Times New Roman" w:cs="Times New Roman"/>
          <w:color w:val="231F20"/>
          <w:w w:val="95"/>
        </w:rPr>
        <w:t>Ptoukha</w:t>
      </w:r>
      <w:proofErr w:type="spellEnd"/>
      <w:r w:rsidR="00AE0753" w:rsidRPr="00915465">
        <w:rPr>
          <w:rFonts w:ascii="Times New Roman" w:hAnsi="Times New Roman" w:cs="Times New Roman"/>
          <w:color w:val="231F20"/>
          <w:w w:val="95"/>
        </w:rPr>
        <w:t xml:space="preserve"> Institute for Demography</w:t>
      </w:r>
    </w:p>
    <w:p w14:paraId="1D4FE779" w14:textId="77777777" w:rsidR="00AE0753" w:rsidRPr="00915465" w:rsidRDefault="00AE0753" w:rsidP="00AE0753">
      <w:pPr>
        <w:pStyle w:val="a3"/>
        <w:spacing w:before="3" w:line="232" w:lineRule="auto"/>
        <w:ind w:left="169"/>
        <w:jc w:val="left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and Social Studies of the National Academy of Sciences of Ukraine</w:t>
      </w:r>
    </w:p>
    <w:p w14:paraId="1D6FCF1F" w14:textId="77777777" w:rsidR="00AE0753" w:rsidRPr="00915465" w:rsidRDefault="00AE0753" w:rsidP="00AE0753">
      <w:pPr>
        <w:pStyle w:val="a3"/>
        <w:spacing w:line="220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Address: 01032, Kyiv,</w:t>
      </w:r>
    </w:p>
    <w:p w14:paraId="65699AA5" w14:textId="77777777" w:rsidR="00AE0753" w:rsidRPr="00915465" w:rsidRDefault="00AE0753" w:rsidP="00AE0753">
      <w:pPr>
        <w:pStyle w:val="a3"/>
        <w:spacing w:line="224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T.  Shevchenko Boulevard, 60</w:t>
      </w:r>
    </w:p>
    <w:p w14:paraId="1F5EA999" w14:textId="266CFCAE" w:rsidR="00AE0753" w:rsidRPr="00915465" w:rsidRDefault="00AE0753" w:rsidP="00AE0753">
      <w:pPr>
        <w:pStyle w:val="a3"/>
        <w:spacing w:line="220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Acc.  UA49820172031322100120300649</w:t>
      </w:r>
    </w:p>
    <w:p w14:paraId="0D9D1D84" w14:textId="77777777" w:rsidR="00AE0753" w:rsidRPr="00915465" w:rsidRDefault="00AE0753" w:rsidP="00AE0753">
      <w:pPr>
        <w:pStyle w:val="a3"/>
        <w:spacing w:before="3" w:line="232" w:lineRule="auto"/>
        <w:ind w:left="169" w:right="1669"/>
        <w:jc w:val="left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Bank: GU DKSU Kyiv MFO 820019</w:t>
      </w:r>
    </w:p>
    <w:p w14:paraId="5F81F6A4" w14:textId="77777777" w:rsidR="00AE0753" w:rsidRPr="00915465" w:rsidRDefault="00AE0753" w:rsidP="00AE0753">
      <w:pPr>
        <w:pStyle w:val="a3"/>
        <w:spacing w:line="216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EDRPOU 26297291</w:t>
      </w:r>
    </w:p>
    <w:p w14:paraId="17DFD96E" w14:textId="77777777" w:rsidR="00AE0753" w:rsidRPr="00915465" w:rsidRDefault="00AE0753" w:rsidP="00AE0753">
      <w:pPr>
        <w:pStyle w:val="a3"/>
        <w:spacing w:line="220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Tel.  482-17-45, 486-04-97</w:t>
      </w:r>
    </w:p>
    <w:p w14:paraId="01A5215D" w14:textId="3E26577C" w:rsidR="00AE0753" w:rsidRPr="00915465" w:rsidRDefault="00AE0753" w:rsidP="00AE0753">
      <w:pPr>
        <w:pStyle w:val="a3"/>
        <w:spacing w:before="3" w:line="232" w:lineRule="auto"/>
        <w:ind w:left="169" w:right="268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 xml:space="preserve">Director of the </w:t>
      </w:r>
      <w:proofErr w:type="spellStart"/>
      <w:r w:rsidRPr="00915465">
        <w:rPr>
          <w:rFonts w:ascii="Times New Roman" w:hAnsi="Times New Roman" w:cs="Times New Roman"/>
          <w:color w:val="231F20"/>
          <w:w w:val="95"/>
        </w:rPr>
        <w:t>Ptoukha</w:t>
      </w:r>
      <w:proofErr w:type="spellEnd"/>
      <w:r w:rsidRPr="00915465">
        <w:rPr>
          <w:rFonts w:ascii="Times New Roman" w:hAnsi="Times New Roman" w:cs="Times New Roman"/>
          <w:color w:val="231F20"/>
          <w:w w:val="95"/>
        </w:rPr>
        <w:t xml:space="preserve"> Institute for Demography and Social Studies of the National Academy of Sciences of </w:t>
      </w:r>
      <w:proofErr w:type="spellStart"/>
      <w:r w:rsidRPr="00915465">
        <w:rPr>
          <w:rFonts w:ascii="Times New Roman" w:hAnsi="Times New Roman" w:cs="Times New Roman"/>
          <w:color w:val="231F20"/>
          <w:w w:val="95"/>
        </w:rPr>
        <w:t>Ukrainе</w:t>
      </w:r>
      <w:proofErr w:type="spellEnd"/>
    </w:p>
    <w:p w14:paraId="6B144FED" w14:textId="36FD9C71" w:rsidR="003F248A" w:rsidRPr="00915465" w:rsidRDefault="003F248A" w:rsidP="00AE0753">
      <w:pPr>
        <w:pStyle w:val="a3"/>
        <w:spacing w:before="94" w:line="224" w:lineRule="exact"/>
        <w:ind w:left="169"/>
        <w:rPr>
          <w:rFonts w:ascii="Times New Roman" w:hAnsi="Times New Roman" w:cs="Times New Roman"/>
          <w:color w:val="231F20"/>
          <w:w w:val="95"/>
        </w:rPr>
      </w:pPr>
    </w:p>
    <w:p w14:paraId="054B2CAA" w14:textId="36DC990C" w:rsidR="003F248A" w:rsidRPr="00915465" w:rsidRDefault="00AE0753">
      <w:pPr>
        <w:pStyle w:val="a3"/>
        <w:tabs>
          <w:tab w:val="left" w:pos="3110"/>
        </w:tabs>
        <w:spacing w:line="220" w:lineRule="exact"/>
        <w:ind w:left="169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 xml:space="preserve">E.M. </w:t>
      </w:r>
      <w:proofErr w:type="spellStart"/>
      <w:r w:rsidRPr="00915465">
        <w:rPr>
          <w:rFonts w:ascii="Times New Roman" w:hAnsi="Times New Roman" w:cs="Times New Roman"/>
          <w:color w:val="231F20"/>
          <w:w w:val="95"/>
        </w:rPr>
        <w:t>Libanova</w:t>
      </w:r>
      <w:proofErr w:type="spellEnd"/>
      <w:r w:rsidR="00693318" w:rsidRPr="00915465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u w:val="single" w:color="221E1F"/>
        </w:rPr>
        <w:tab/>
      </w:r>
    </w:p>
    <w:sectPr w:rsidR="003F248A" w:rsidRPr="00915465">
      <w:type w:val="continuous"/>
      <w:pgSz w:w="10210" w:h="14180"/>
      <w:pgMar w:top="1120" w:right="1020" w:bottom="980" w:left="1080" w:header="720" w:footer="720" w:gutter="0"/>
      <w:cols w:num="2" w:space="720" w:equalWidth="0">
        <w:col w:w="3912" w:space="40"/>
        <w:col w:w="41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53B7" w14:textId="77777777" w:rsidR="00BC7504" w:rsidRDefault="00BC7504">
      <w:r>
        <w:separator/>
      </w:r>
    </w:p>
  </w:endnote>
  <w:endnote w:type="continuationSeparator" w:id="0">
    <w:p w14:paraId="4DE1D16E" w14:textId="77777777" w:rsidR="00BC7504" w:rsidRDefault="00BC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CCDF" w14:textId="77777777" w:rsidR="003F248A" w:rsidRPr="00775CC1" w:rsidRDefault="003F248A" w:rsidP="00775C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7914" w14:textId="77777777" w:rsidR="00BC7504" w:rsidRDefault="00BC7504">
      <w:r>
        <w:separator/>
      </w:r>
    </w:p>
  </w:footnote>
  <w:footnote w:type="continuationSeparator" w:id="0">
    <w:p w14:paraId="2F8F0EC1" w14:textId="77777777" w:rsidR="00BC7504" w:rsidRDefault="00BC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24FE" w14:textId="77777777" w:rsidR="003F248A" w:rsidRDefault="00693318">
    <w:pPr>
      <w:pStyle w:val="a3"/>
      <w:spacing w:line="14" w:lineRule="auto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0C07D4" wp14:editId="53954C19">
              <wp:simplePos x="0" y="0"/>
              <wp:positionH relativeFrom="page">
                <wp:posOffset>756285</wp:posOffset>
              </wp:positionH>
              <wp:positionV relativeFrom="page">
                <wp:posOffset>704850</wp:posOffset>
              </wp:positionV>
              <wp:extent cx="5003800" cy="0"/>
              <wp:effectExtent l="13335" t="9525" r="12065" b="952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03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2444C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55pt,55.5pt" to="453.5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" strokecolor="#231f20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8D6C" w14:textId="77777777" w:rsidR="003F248A" w:rsidRDefault="00693318">
    <w:pPr>
      <w:pStyle w:val="a3"/>
      <w:spacing w:line="14" w:lineRule="auto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952D21" wp14:editId="72F120DA">
              <wp:simplePos x="0" y="0"/>
              <wp:positionH relativeFrom="page">
                <wp:posOffset>720090</wp:posOffset>
              </wp:positionH>
              <wp:positionV relativeFrom="page">
                <wp:posOffset>704850</wp:posOffset>
              </wp:positionV>
              <wp:extent cx="5003800" cy="0"/>
              <wp:effectExtent l="15240" t="9525" r="10160" b="952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03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8D7F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5.5pt" to="450.7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" strokecolor="#231f20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3C"/>
    <w:multiLevelType w:val="multilevel"/>
    <w:tmpl w:val="7B920236"/>
    <w:lvl w:ilvl="0">
      <w:start w:val="2"/>
      <w:numFmt w:val="decimal"/>
      <w:lvlText w:val="%1"/>
      <w:lvlJc w:val="left"/>
      <w:pPr>
        <w:ind w:left="110" w:hanging="3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62"/>
        <w:jc w:val="left"/>
      </w:pPr>
      <w:rPr>
        <w:rFonts w:ascii="Georgia" w:eastAsia="Georgia" w:hAnsi="Georgia" w:cs="Georgia" w:hint="default"/>
        <w:color w:val="231F20"/>
        <w:w w:val="101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10"/>
        <w:jc w:val="left"/>
      </w:pPr>
      <w:rPr>
        <w:rFonts w:ascii="Georgia" w:eastAsia="Georgia" w:hAnsi="Georgia" w:cs="Georgia" w:hint="default"/>
        <w:color w:val="231F20"/>
        <w:w w:val="104"/>
        <w:sz w:val="20"/>
        <w:szCs w:val="20"/>
      </w:rPr>
    </w:lvl>
    <w:lvl w:ilvl="3">
      <w:numFmt w:val="bullet"/>
      <w:lvlText w:val="•"/>
      <w:lvlJc w:val="left"/>
      <w:pPr>
        <w:ind w:left="2515" w:hanging="510"/>
      </w:pPr>
      <w:rPr>
        <w:rFonts w:hint="default"/>
      </w:rPr>
    </w:lvl>
    <w:lvl w:ilvl="4">
      <w:numFmt w:val="bullet"/>
      <w:lvlText w:val="•"/>
      <w:lvlJc w:val="left"/>
      <w:pPr>
        <w:ind w:left="3313" w:hanging="510"/>
      </w:pPr>
      <w:rPr>
        <w:rFonts w:hint="default"/>
      </w:rPr>
    </w:lvl>
    <w:lvl w:ilvl="5">
      <w:numFmt w:val="bullet"/>
      <w:lvlText w:val="•"/>
      <w:lvlJc w:val="left"/>
      <w:pPr>
        <w:ind w:left="4112" w:hanging="510"/>
      </w:pPr>
      <w:rPr>
        <w:rFonts w:hint="default"/>
      </w:rPr>
    </w:lvl>
    <w:lvl w:ilvl="6">
      <w:numFmt w:val="bullet"/>
      <w:lvlText w:val="•"/>
      <w:lvlJc w:val="left"/>
      <w:pPr>
        <w:ind w:left="4910" w:hanging="510"/>
      </w:pPr>
      <w:rPr>
        <w:rFonts w:hint="default"/>
      </w:rPr>
    </w:lvl>
    <w:lvl w:ilvl="7">
      <w:numFmt w:val="bullet"/>
      <w:lvlText w:val="•"/>
      <w:lvlJc w:val="left"/>
      <w:pPr>
        <w:ind w:left="5709" w:hanging="510"/>
      </w:pPr>
      <w:rPr>
        <w:rFonts w:hint="default"/>
      </w:rPr>
    </w:lvl>
    <w:lvl w:ilvl="8">
      <w:numFmt w:val="bullet"/>
      <w:lvlText w:val="•"/>
      <w:lvlJc w:val="left"/>
      <w:pPr>
        <w:ind w:left="6507" w:hanging="510"/>
      </w:pPr>
      <w:rPr>
        <w:rFonts w:hint="default"/>
      </w:rPr>
    </w:lvl>
  </w:abstractNum>
  <w:abstractNum w:abstractNumId="1" w15:restartNumberingAfterBreak="0">
    <w:nsid w:val="07C009A2"/>
    <w:multiLevelType w:val="multilevel"/>
    <w:tmpl w:val="4F6EADAE"/>
    <w:lvl w:ilvl="0">
      <w:start w:val="1"/>
      <w:numFmt w:val="decimal"/>
      <w:lvlText w:val="%1"/>
      <w:lvlJc w:val="left"/>
      <w:pPr>
        <w:ind w:left="113" w:hanging="3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41"/>
        <w:jc w:val="left"/>
      </w:pPr>
      <w:rPr>
        <w:rFonts w:ascii="Georgia" w:eastAsia="Georgia" w:hAnsi="Georgia" w:cs="Georgia" w:hint="default"/>
        <w:color w:val="231F20"/>
        <w:spacing w:val="-1"/>
        <w:w w:val="11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" w:hanging="509"/>
        <w:jc w:val="left"/>
      </w:pPr>
      <w:rPr>
        <w:rFonts w:ascii="Georgia" w:eastAsia="Georgia" w:hAnsi="Georgia" w:cs="Georgia" w:hint="default"/>
        <w:color w:val="231F20"/>
        <w:w w:val="104"/>
        <w:sz w:val="20"/>
        <w:szCs w:val="20"/>
      </w:rPr>
    </w:lvl>
    <w:lvl w:ilvl="3">
      <w:numFmt w:val="bullet"/>
      <w:lvlText w:val="•"/>
      <w:lvlJc w:val="left"/>
      <w:pPr>
        <w:ind w:left="2515" w:hanging="509"/>
      </w:pPr>
      <w:rPr>
        <w:rFonts w:hint="default"/>
      </w:rPr>
    </w:lvl>
    <w:lvl w:ilvl="4">
      <w:numFmt w:val="bullet"/>
      <w:lvlText w:val="•"/>
      <w:lvlJc w:val="left"/>
      <w:pPr>
        <w:ind w:left="3313" w:hanging="509"/>
      </w:pPr>
      <w:rPr>
        <w:rFonts w:hint="default"/>
      </w:rPr>
    </w:lvl>
    <w:lvl w:ilvl="5">
      <w:numFmt w:val="bullet"/>
      <w:lvlText w:val="•"/>
      <w:lvlJc w:val="left"/>
      <w:pPr>
        <w:ind w:left="4112" w:hanging="509"/>
      </w:pPr>
      <w:rPr>
        <w:rFonts w:hint="default"/>
      </w:rPr>
    </w:lvl>
    <w:lvl w:ilvl="6">
      <w:numFmt w:val="bullet"/>
      <w:lvlText w:val="•"/>
      <w:lvlJc w:val="left"/>
      <w:pPr>
        <w:ind w:left="4910" w:hanging="509"/>
      </w:pPr>
      <w:rPr>
        <w:rFonts w:hint="default"/>
      </w:rPr>
    </w:lvl>
    <w:lvl w:ilvl="7">
      <w:numFmt w:val="bullet"/>
      <w:lvlText w:val="•"/>
      <w:lvlJc w:val="left"/>
      <w:pPr>
        <w:ind w:left="5709" w:hanging="509"/>
      </w:pPr>
      <w:rPr>
        <w:rFonts w:hint="default"/>
      </w:rPr>
    </w:lvl>
    <w:lvl w:ilvl="8">
      <w:numFmt w:val="bullet"/>
      <w:lvlText w:val="•"/>
      <w:lvlJc w:val="left"/>
      <w:pPr>
        <w:ind w:left="6507" w:hanging="509"/>
      </w:pPr>
      <w:rPr>
        <w:rFonts w:hint="default"/>
      </w:rPr>
    </w:lvl>
  </w:abstractNum>
  <w:abstractNum w:abstractNumId="2" w15:restartNumberingAfterBreak="0">
    <w:nsid w:val="14DD2925"/>
    <w:multiLevelType w:val="hybridMultilevel"/>
    <w:tmpl w:val="695EB23C"/>
    <w:lvl w:ilvl="0" w:tplc="19C4C23E">
      <w:start w:val="1"/>
      <w:numFmt w:val="decimal"/>
      <w:lvlText w:val="%1."/>
      <w:lvlJc w:val="left"/>
      <w:pPr>
        <w:ind w:left="3184" w:hanging="208"/>
        <w:jc w:val="right"/>
      </w:pPr>
      <w:rPr>
        <w:rFonts w:hint="default"/>
        <w:b/>
        <w:bCs/>
        <w:w w:val="122"/>
      </w:rPr>
    </w:lvl>
    <w:lvl w:ilvl="1" w:tplc="35DEDEB0">
      <w:numFmt w:val="bullet"/>
      <w:lvlText w:val="•"/>
      <w:lvlJc w:val="left"/>
      <w:pPr>
        <w:ind w:left="3672" w:hanging="208"/>
      </w:pPr>
      <w:rPr>
        <w:rFonts w:hint="default"/>
      </w:rPr>
    </w:lvl>
    <w:lvl w:ilvl="2" w:tplc="A3F0B0F6">
      <w:numFmt w:val="bullet"/>
      <w:lvlText w:val="•"/>
      <w:lvlJc w:val="left"/>
      <w:pPr>
        <w:ind w:left="4164" w:hanging="208"/>
      </w:pPr>
      <w:rPr>
        <w:rFonts w:hint="default"/>
      </w:rPr>
    </w:lvl>
    <w:lvl w:ilvl="3" w:tplc="6D12E6D6">
      <w:numFmt w:val="bullet"/>
      <w:lvlText w:val="•"/>
      <w:lvlJc w:val="left"/>
      <w:pPr>
        <w:ind w:left="4657" w:hanging="208"/>
      </w:pPr>
      <w:rPr>
        <w:rFonts w:hint="default"/>
      </w:rPr>
    </w:lvl>
    <w:lvl w:ilvl="4" w:tplc="56EE4FC8">
      <w:numFmt w:val="bullet"/>
      <w:lvlText w:val="•"/>
      <w:lvlJc w:val="left"/>
      <w:pPr>
        <w:ind w:left="5149" w:hanging="208"/>
      </w:pPr>
      <w:rPr>
        <w:rFonts w:hint="default"/>
      </w:rPr>
    </w:lvl>
    <w:lvl w:ilvl="5" w:tplc="426A6C36">
      <w:numFmt w:val="bullet"/>
      <w:lvlText w:val="•"/>
      <w:lvlJc w:val="left"/>
      <w:pPr>
        <w:ind w:left="5642" w:hanging="208"/>
      </w:pPr>
      <w:rPr>
        <w:rFonts w:hint="default"/>
      </w:rPr>
    </w:lvl>
    <w:lvl w:ilvl="6" w:tplc="C00AD1D4">
      <w:numFmt w:val="bullet"/>
      <w:lvlText w:val="•"/>
      <w:lvlJc w:val="left"/>
      <w:pPr>
        <w:ind w:left="6134" w:hanging="208"/>
      </w:pPr>
      <w:rPr>
        <w:rFonts w:hint="default"/>
      </w:rPr>
    </w:lvl>
    <w:lvl w:ilvl="7" w:tplc="609CB978">
      <w:numFmt w:val="bullet"/>
      <w:lvlText w:val="•"/>
      <w:lvlJc w:val="left"/>
      <w:pPr>
        <w:ind w:left="6627" w:hanging="208"/>
      </w:pPr>
      <w:rPr>
        <w:rFonts w:hint="default"/>
      </w:rPr>
    </w:lvl>
    <w:lvl w:ilvl="8" w:tplc="EA00B1D8">
      <w:numFmt w:val="bullet"/>
      <w:lvlText w:val="•"/>
      <w:lvlJc w:val="left"/>
      <w:pPr>
        <w:ind w:left="7119" w:hanging="208"/>
      </w:pPr>
      <w:rPr>
        <w:rFonts w:hint="default"/>
      </w:rPr>
    </w:lvl>
  </w:abstractNum>
  <w:abstractNum w:abstractNumId="3" w15:restartNumberingAfterBreak="0">
    <w:nsid w:val="19352F54"/>
    <w:multiLevelType w:val="multilevel"/>
    <w:tmpl w:val="87706096"/>
    <w:lvl w:ilvl="0">
      <w:start w:val="8"/>
      <w:numFmt w:val="decimal"/>
      <w:lvlText w:val="%1"/>
      <w:lvlJc w:val="left"/>
      <w:pPr>
        <w:ind w:left="114" w:hanging="3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302"/>
        <w:jc w:val="left"/>
      </w:pPr>
      <w:rPr>
        <w:rFonts w:ascii="Georgia" w:eastAsia="Georgia" w:hAnsi="Georgia" w:cs="Georgia" w:hint="default"/>
        <w:color w:val="231F20"/>
        <w:spacing w:val="-2"/>
        <w:w w:val="98"/>
        <w:sz w:val="18"/>
        <w:szCs w:val="18"/>
      </w:rPr>
    </w:lvl>
    <w:lvl w:ilvl="2">
      <w:numFmt w:val="bullet"/>
      <w:lvlText w:val="•"/>
      <w:lvlJc w:val="left"/>
      <w:pPr>
        <w:ind w:left="1716" w:hanging="302"/>
      </w:pPr>
      <w:rPr>
        <w:rFonts w:hint="default"/>
      </w:rPr>
    </w:lvl>
    <w:lvl w:ilvl="3">
      <w:numFmt w:val="bullet"/>
      <w:lvlText w:val="•"/>
      <w:lvlJc w:val="left"/>
      <w:pPr>
        <w:ind w:left="2515" w:hanging="302"/>
      </w:pPr>
      <w:rPr>
        <w:rFonts w:hint="default"/>
      </w:rPr>
    </w:lvl>
    <w:lvl w:ilvl="4">
      <w:numFmt w:val="bullet"/>
      <w:lvlText w:val="•"/>
      <w:lvlJc w:val="left"/>
      <w:pPr>
        <w:ind w:left="3313" w:hanging="302"/>
      </w:pPr>
      <w:rPr>
        <w:rFonts w:hint="default"/>
      </w:rPr>
    </w:lvl>
    <w:lvl w:ilvl="5">
      <w:numFmt w:val="bullet"/>
      <w:lvlText w:val="•"/>
      <w:lvlJc w:val="left"/>
      <w:pPr>
        <w:ind w:left="4112" w:hanging="302"/>
      </w:pPr>
      <w:rPr>
        <w:rFonts w:hint="default"/>
      </w:rPr>
    </w:lvl>
    <w:lvl w:ilvl="6">
      <w:numFmt w:val="bullet"/>
      <w:lvlText w:val="•"/>
      <w:lvlJc w:val="left"/>
      <w:pPr>
        <w:ind w:left="4910" w:hanging="302"/>
      </w:pPr>
      <w:rPr>
        <w:rFonts w:hint="default"/>
      </w:rPr>
    </w:lvl>
    <w:lvl w:ilvl="7">
      <w:numFmt w:val="bullet"/>
      <w:lvlText w:val="•"/>
      <w:lvlJc w:val="left"/>
      <w:pPr>
        <w:ind w:left="5709" w:hanging="302"/>
      </w:pPr>
      <w:rPr>
        <w:rFonts w:hint="default"/>
      </w:rPr>
    </w:lvl>
    <w:lvl w:ilvl="8">
      <w:numFmt w:val="bullet"/>
      <w:lvlText w:val="•"/>
      <w:lvlJc w:val="left"/>
      <w:pPr>
        <w:ind w:left="6507" w:hanging="302"/>
      </w:pPr>
      <w:rPr>
        <w:rFonts w:hint="default"/>
      </w:rPr>
    </w:lvl>
  </w:abstractNum>
  <w:abstractNum w:abstractNumId="4" w15:restartNumberingAfterBreak="0">
    <w:nsid w:val="210B693A"/>
    <w:multiLevelType w:val="multilevel"/>
    <w:tmpl w:val="C57CE1A0"/>
    <w:lvl w:ilvl="0">
      <w:start w:val="3"/>
      <w:numFmt w:val="decimal"/>
      <w:lvlText w:val="%1"/>
      <w:lvlJc w:val="left"/>
      <w:pPr>
        <w:ind w:left="863" w:hanging="3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356"/>
        <w:jc w:val="left"/>
      </w:pPr>
      <w:rPr>
        <w:rFonts w:ascii="Georgia" w:eastAsia="Georgia" w:hAnsi="Georgia" w:cs="Georgia" w:hint="default"/>
        <w:color w:val="231F20"/>
        <w:w w:val="101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16"/>
        <w:jc w:val="left"/>
      </w:pPr>
      <w:rPr>
        <w:rFonts w:ascii="Georgia" w:eastAsia="Georgia" w:hAnsi="Georgia" w:cs="Georgia" w:hint="default"/>
        <w:color w:val="231F20"/>
        <w:w w:val="104"/>
        <w:sz w:val="20"/>
        <w:szCs w:val="20"/>
      </w:rPr>
    </w:lvl>
    <w:lvl w:ilvl="3">
      <w:numFmt w:val="bullet"/>
      <w:lvlText w:val="•"/>
      <w:lvlJc w:val="left"/>
      <w:pPr>
        <w:ind w:left="2469" w:hanging="516"/>
      </w:pPr>
      <w:rPr>
        <w:rFonts w:hint="default"/>
      </w:rPr>
    </w:lvl>
    <w:lvl w:ilvl="4">
      <w:numFmt w:val="bullet"/>
      <w:lvlText w:val="•"/>
      <w:lvlJc w:val="left"/>
      <w:pPr>
        <w:ind w:left="3274" w:hanging="516"/>
      </w:pPr>
      <w:rPr>
        <w:rFonts w:hint="default"/>
      </w:rPr>
    </w:lvl>
    <w:lvl w:ilvl="5">
      <w:numFmt w:val="bullet"/>
      <w:lvlText w:val="•"/>
      <w:lvlJc w:val="left"/>
      <w:pPr>
        <w:ind w:left="4079" w:hanging="516"/>
      </w:pPr>
      <w:rPr>
        <w:rFonts w:hint="default"/>
      </w:rPr>
    </w:lvl>
    <w:lvl w:ilvl="6">
      <w:numFmt w:val="bullet"/>
      <w:lvlText w:val="•"/>
      <w:lvlJc w:val="left"/>
      <w:pPr>
        <w:ind w:left="4884" w:hanging="516"/>
      </w:pPr>
      <w:rPr>
        <w:rFonts w:hint="default"/>
      </w:rPr>
    </w:lvl>
    <w:lvl w:ilvl="7">
      <w:numFmt w:val="bullet"/>
      <w:lvlText w:val="•"/>
      <w:lvlJc w:val="left"/>
      <w:pPr>
        <w:ind w:left="5689" w:hanging="516"/>
      </w:pPr>
      <w:rPr>
        <w:rFonts w:hint="default"/>
      </w:rPr>
    </w:lvl>
    <w:lvl w:ilvl="8">
      <w:numFmt w:val="bullet"/>
      <w:lvlText w:val="•"/>
      <w:lvlJc w:val="left"/>
      <w:pPr>
        <w:ind w:left="6494" w:hanging="516"/>
      </w:pPr>
      <w:rPr>
        <w:rFonts w:hint="default"/>
      </w:rPr>
    </w:lvl>
  </w:abstractNum>
  <w:abstractNum w:abstractNumId="5" w15:restartNumberingAfterBreak="0">
    <w:nsid w:val="21712172"/>
    <w:multiLevelType w:val="multilevel"/>
    <w:tmpl w:val="7CD43740"/>
    <w:lvl w:ilvl="0">
      <w:start w:val="7"/>
      <w:numFmt w:val="decimal"/>
      <w:lvlText w:val="%1"/>
      <w:lvlJc w:val="left"/>
      <w:pPr>
        <w:ind w:left="113" w:hanging="3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57"/>
        <w:jc w:val="left"/>
      </w:pPr>
      <w:rPr>
        <w:rFonts w:ascii="Georgia" w:eastAsia="Georgia" w:hAnsi="Georgia" w:cs="Georgia" w:hint="default"/>
        <w:color w:val="231F20"/>
        <w:w w:val="105"/>
        <w:sz w:val="20"/>
        <w:szCs w:val="20"/>
      </w:rPr>
    </w:lvl>
    <w:lvl w:ilvl="2">
      <w:numFmt w:val="bullet"/>
      <w:lvlText w:val="•"/>
      <w:lvlJc w:val="left"/>
      <w:pPr>
        <w:ind w:left="1716" w:hanging="357"/>
      </w:pPr>
      <w:rPr>
        <w:rFonts w:hint="default"/>
      </w:rPr>
    </w:lvl>
    <w:lvl w:ilvl="3">
      <w:numFmt w:val="bullet"/>
      <w:lvlText w:val="•"/>
      <w:lvlJc w:val="left"/>
      <w:pPr>
        <w:ind w:left="2515" w:hanging="357"/>
      </w:pPr>
      <w:rPr>
        <w:rFonts w:hint="default"/>
      </w:rPr>
    </w:lvl>
    <w:lvl w:ilvl="4">
      <w:numFmt w:val="bullet"/>
      <w:lvlText w:val="•"/>
      <w:lvlJc w:val="left"/>
      <w:pPr>
        <w:ind w:left="3313" w:hanging="357"/>
      </w:pPr>
      <w:rPr>
        <w:rFonts w:hint="default"/>
      </w:rPr>
    </w:lvl>
    <w:lvl w:ilvl="5">
      <w:numFmt w:val="bullet"/>
      <w:lvlText w:val="•"/>
      <w:lvlJc w:val="left"/>
      <w:pPr>
        <w:ind w:left="4112" w:hanging="357"/>
      </w:pPr>
      <w:rPr>
        <w:rFonts w:hint="default"/>
      </w:rPr>
    </w:lvl>
    <w:lvl w:ilvl="6">
      <w:numFmt w:val="bullet"/>
      <w:lvlText w:val="•"/>
      <w:lvlJc w:val="left"/>
      <w:pPr>
        <w:ind w:left="4910" w:hanging="357"/>
      </w:pPr>
      <w:rPr>
        <w:rFonts w:hint="default"/>
      </w:rPr>
    </w:lvl>
    <w:lvl w:ilvl="7">
      <w:numFmt w:val="bullet"/>
      <w:lvlText w:val="•"/>
      <w:lvlJc w:val="left"/>
      <w:pPr>
        <w:ind w:left="5709" w:hanging="357"/>
      </w:pPr>
      <w:rPr>
        <w:rFonts w:hint="default"/>
      </w:rPr>
    </w:lvl>
    <w:lvl w:ilvl="8">
      <w:numFmt w:val="bullet"/>
      <w:lvlText w:val="•"/>
      <w:lvlJc w:val="left"/>
      <w:pPr>
        <w:ind w:left="6507" w:hanging="357"/>
      </w:pPr>
      <w:rPr>
        <w:rFonts w:hint="default"/>
      </w:rPr>
    </w:lvl>
  </w:abstractNum>
  <w:abstractNum w:abstractNumId="6" w15:restartNumberingAfterBreak="0">
    <w:nsid w:val="29A7158E"/>
    <w:multiLevelType w:val="multilevel"/>
    <w:tmpl w:val="15DE4306"/>
    <w:lvl w:ilvl="0">
      <w:start w:val="4"/>
      <w:numFmt w:val="decimal"/>
      <w:lvlText w:val="%1"/>
      <w:lvlJc w:val="left"/>
      <w:pPr>
        <w:ind w:left="863" w:hanging="3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356"/>
        <w:jc w:val="left"/>
      </w:pPr>
      <w:rPr>
        <w:rFonts w:ascii="Georgia" w:eastAsia="Georgia" w:hAnsi="Georgia" w:cs="Georgia" w:hint="default"/>
        <w:color w:val="231F20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465"/>
        <w:jc w:val="left"/>
      </w:pPr>
      <w:rPr>
        <w:rFonts w:ascii="Georgia" w:eastAsia="Georgia" w:hAnsi="Georgia" w:cs="Georgia" w:hint="default"/>
        <w:color w:val="231F20"/>
        <w:w w:val="103"/>
        <w:sz w:val="20"/>
        <w:szCs w:val="20"/>
      </w:rPr>
    </w:lvl>
    <w:lvl w:ilvl="3">
      <w:numFmt w:val="bullet"/>
      <w:lvlText w:val="•"/>
      <w:lvlJc w:val="left"/>
      <w:pPr>
        <w:ind w:left="2469" w:hanging="465"/>
      </w:pPr>
      <w:rPr>
        <w:rFonts w:hint="default"/>
      </w:rPr>
    </w:lvl>
    <w:lvl w:ilvl="4">
      <w:numFmt w:val="bullet"/>
      <w:lvlText w:val="•"/>
      <w:lvlJc w:val="left"/>
      <w:pPr>
        <w:ind w:left="3274" w:hanging="465"/>
      </w:pPr>
      <w:rPr>
        <w:rFonts w:hint="default"/>
      </w:rPr>
    </w:lvl>
    <w:lvl w:ilvl="5">
      <w:numFmt w:val="bullet"/>
      <w:lvlText w:val="•"/>
      <w:lvlJc w:val="left"/>
      <w:pPr>
        <w:ind w:left="4079" w:hanging="465"/>
      </w:pPr>
      <w:rPr>
        <w:rFonts w:hint="default"/>
      </w:rPr>
    </w:lvl>
    <w:lvl w:ilvl="6">
      <w:numFmt w:val="bullet"/>
      <w:lvlText w:val="•"/>
      <w:lvlJc w:val="left"/>
      <w:pPr>
        <w:ind w:left="4884" w:hanging="465"/>
      </w:pPr>
      <w:rPr>
        <w:rFonts w:hint="default"/>
      </w:rPr>
    </w:lvl>
    <w:lvl w:ilvl="7">
      <w:numFmt w:val="bullet"/>
      <w:lvlText w:val="•"/>
      <w:lvlJc w:val="left"/>
      <w:pPr>
        <w:ind w:left="5689" w:hanging="465"/>
      </w:pPr>
      <w:rPr>
        <w:rFonts w:hint="default"/>
      </w:rPr>
    </w:lvl>
    <w:lvl w:ilvl="8">
      <w:numFmt w:val="bullet"/>
      <w:lvlText w:val="•"/>
      <w:lvlJc w:val="left"/>
      <w:pPr>
        <w:ind w:left="6494" w:hanging="465"/>
      </w:pPr>
      <w:rPr>
        <w:rFonts w:hint="default"/>
      </w:rPr>
    </w:lvl>
  </w:abstractNum>
  <w:abstractNum w:abstractNumId="7" w15:restartNumberingAfterBreak="0">
    <w:nsid w:val="2EFA5754"/>
    <w:multiLevelType w:val="multilevel"/>
    <w:tmpl w:val="9BD84CD0"/>
    <w:lvl w:ilvl="0">
      <w:start w:val="5"/>
      <w:numFmt w:val="decimal"/>
      <w:lvlText w:val="%1"/>
      <w:lvlJc w:val="left"/>
      <w:pPr>
        <w:ind w:left="113" w:hanging="36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369"/>
        <w:jc w:val="left"/>
      </w:pPr>
      <w:rPr>
        <w:rFonts w:ascii="Georgia" w:eastAsia="Georgia" w:hAnsi="Georgia" w:cs="Georgia" w:hint="default"/>
        <w:color w:val="231F20"/>
        <w:w w:val="95"/>
        <w:sz w:val="20"/>
        <w:szCs w:val="20"/>
      </w:rPr>
    </w:lvl>
    <w:lvl w:ilvl="2">
      <w:numFmt w:val="bullet"/>
      <w:lvlText w:val="•"/>
      <w:lvlJc w:val="left"/>
      <w:pPr>
        <w:ind w:left="1716" w:hanging="369"/>
      </w:pPr>
      <w:rPr>
        <w:rFonts w:hint="default"/>
      </w:rPr>
    </w:lvl>
    <w:lvl w:ilvl="3">
      <w:numFmt w:val="bullet"/>
      <w:lvlText w:val="•"/>
      <w:lvlJc w:val="left"/>
      <w:pPr>
        <w:ind w:left="2515" w:hanging="369"/>
      </w:pPr>
      <w:rPr>
        <w:rFonts w:hint="default"/>
      </w:rPr>
    </w:lvl>
    <w:lvl w:ilvl="4">
      <w:numFmt w:val="bullet"/>
      <w:lvlText w:val="•"/>
      <w:lvlJc w:val="left"/>
      <w:pPr>
        <w:ind w:left="3313" w:hanging="369"/>
      </w:pPr>
      <w:rPr>
        <w:rFonts w:hint="default"/>
      </w:rPr>
    </w:lvl>
    <w:lvl w:ilvl="5">
      <w:numFmt w:val="bullet"/>
      <w:lvlText w:val="•"/>
      <w:lvlJc w:val="left"/>
      <w:pPr>
        <w:ind w:left="4112" w:hanging="369"/>
      </w:pPr>
      <w:rPr>
        <w:rFonts w:hint="default"/>
      </w:rPr>
    </w:lvl>
    <w:lvl w:ilvl="6">
      <w:numFmt w:val="bullet"/>
      <w:lvlText w:val="•"/>
      <w:lvlJc w:val="left"/>
      <w:pPr>
        <w:ind w:left="4910" w:hanging="369"/>
      </w:pPr>
      <w:rPr>
        <w:rFonts w:hint="default"/>
      </w:rPr>
    </w:lvl>
    <w:lvl w:ilvl="7">
      <w:numFmt w:val="bullet"/>
      <w:lvlText w:val="•"/>
      <w:lvlJc w:val="left"/>
      <w:pPr>
        <w:ind w:left="5709" w:hanging="369"/>
      </w:pPr>
      <w:rPr>
        <w:rFonts w:hint="default"/>
      </w:rPr>
    </w:lvl>
    <w:lvl w:ilvl="8">
      <w:numFmt w:val="bullet"/>
      <w:lvlText w:val="•"/>
      <w:lvlJc w:val="left"/>
      <w:pPr>
        <w:ind w:left="6507" w:hanging="369"/>
      </w:pPr>
      <w:rPr>
        <w:rFonts w:hint="default"/>
      </w:rPr>
    </w:lvl>
  </w:abstractNum>
  <w:abstractNum w:abstractNumId="8" w15:restartNumberingAfterBreak="0">
    <w:nsid w:val="46382724"/>
    <w:multiLevelType w:val="multilevel"/>
    <w:tmpl w:val="3768E7F0"/>
    <w:lvl w:ilvl="0">
      <w:start w:val="3"/>
      <w:numFmt w:val="decimal"/>
      <w:lvlText w:val="%1"/>
      <w:lvlJc w:val="left"/>
      <w:pPr>
        <w:ind w:left="864" w:hanging="35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357"/>
        <w:jc w:val="left"/>
      </w:pPr>
      <w:rPr>
        <w:rFonts w:ascii="Georgia" w:eastAsia="Georgia" w:hAnsi="Georgia" w:cs="Georgia" w:hint="default"/>
        <w:color w:val="231F20"/>
        <w:w w:val="94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11"/>
        <w:jc w:val="left"/>
      </w:pPr>
      <w:rPr>
        <w:rFonts w:ascii="Georgia" w:eastAsia="Georgia" w:hAnsi="Georgia" w:cs="Georgia" w:hint="default"/>
        <w:color w:val="231F20"/>
        <w:w w:val="98"/>
        <w:sz w:val="20"/>
        <w:szCs w:val="20"/>
      </w:rPr>
    </w:lvl>
    <w:lvl w:ilvl="3">
      <w:numFmt w:val="bullet"/>
      <w:lvlText w:val="•"/>
      <w:lvlJc w:val="left"/>
      <w:pPr>
        <w:ind w:left="2469" w:hanging="511"/>
      </w:pPr>
      <w:rPr>
        <w:rFonts w:hint="default"/>
      </w:rPr>
    </w:lvl>
    <w:lvl w:ilvl="4">
      <w:numFmt w:val="bullet"/>
      <w:lvlText w:val="•"/>
      <w:lvlJc w:val="left"/>
      <w:pPr>
        <w:ind w:left="3274" w:hanging="511"/>
      </w:pPr>
      <w:rPr>
        <w:rFonts w:hint="default"/>
      </w:rPr>
    </w:lvl>
    <w:lvl w:ilvl="5">
      <w:numFmt w:val="bullet"/>
      <w:lvlText w:val="•"/>
      <w:lvlJc w:val="left"/>
      <w:pPr>
        <w:ind w:left="4079" w:hanging="511"/>
      </w:pPr>
      <w:rPr>
        <w:rFonts w:hint="default"/>
      </w:rPr>
    </w:lvl>
    <w:lvl w:ilvl="6">
      <w:numFmt w:val="bullet"/>
      <w:lvlText w:val="•"/>
      <w:lvlJc w:val="left"/>
      <w:pPr>
        <w:ind w:left="4884" w:hanging="511"/>
      </w:pPr>
      <w:rPr>
        <w:rFonts w:hint="default"/>
      </w:rPr>
    </w:lvl>
    <w:lvl w:ilvl="7">
      <w:numFmt w:val="bullet"/>
      <w:lvlText w:val="•"/>
      <w:lvlJc w:val="left"/>
      <w:pPr>
        <w:ind w:left="5689" w:hanging="511"/>
      </w:pPr>
      <w:rPr>
        <w:rFonts w:hint="default"/>
      </w:rPr>
    </w:lvl>
    <w:lvl w:ilvl="8">
      <w:numFmt w:val="bullet"/>
      <w:lvlText w:val="•"/>
      <w:lvlJc w:val="left"/>
      <w:pPr>
        <w:ind w:left="6494" w:hanging="511"/>
      </w:pPr>
      <w:rPr>
        <w:rFonts w:hint="default"/>
      </w:rPr>
    </w:lvl>
  </w:abstractNum>
  <w:abstractNum w:abstractNumId="9" w15:restartNumberingAfterBreak="0">
    <w:nsid w:val="4DB30F34"/>
    <w:multiLevelType w:val="multilevel"/>
    <w:tmpl w:val="97DAFA34"/>
    <w:lvl w:ilvl="0">
      <w:start w:val="1"/>
      <w:numFmt w:val="decimal"/>
      <w:lvlText w:val="%1"/>
      <w:lvlJc w:val="left"/>
      <w:pPr>
        <w:ind w:left="910" w:hanging="40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0" w:hanging="403"/>
        <w:jc w:val="left"/>
      </w:pPr>
      <w:rPr>
        <w:rFonts w:ascii="Georgia" w:eastAsia="Georgia" w:hAnsi="Georgia" w:cs="Georgia" w:hint="default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2356" w:hanging="403"/>
      </w:pPr>
      <w:rPr>
        <w:rFonts w:hint="default"/>
      </w:rPr>
    </w:lvl>
    <w:lvl w:ilvl="3">
      <w:numFmt w:val="bullet"/>
      <w:lvlText w:val="•"/>
      <w:lvlJc w:val="left"/>
      <w:pPr>
        <w:ind w:left="3075" w:hanging="403"/>
      </w:pPr>
      <w:rPr>
        <w:rFonts w:hint="default"/>
      </w:rPr>
    </w:lvl>
    <w:lvl w:ilvl="4">
      <w:numFmt w:val="bullet"/>
      <w:lvlText w:val="•"/>
      <w:lvlJc w:val="left"/>
      <w:pPr>
        <w:ind w:left="3793" w:hanging="403"/>
      </w:pPr>
      <w:rPr>
        <w:rFonts w:hint="default"/>
      </w:rPr>
    </w:lvl>
    <w:lvl w:ilvl="5">
      <w:numFmt w:val="bullet"/>
      <w:lvlText w:val="•"/>
      <w:lvlJc w:val="left"/>
      <w:pPr>
        <w:ind w:left="4512" w:hanging="403"/>
      </w:pPr>
      <w:rPr>
        <w:rFonts w:hint="default"/>
      </w:rPr>
    </w:lvl>
    <w:lvl w:ilvl="6">
      <w:numFmt w:val="bullet"/>
      <w:lvlText w:val="•"/>
      <w:lvlJc w:val="left"/>
      <w:pPr>
        <w:ind w:left="5230" w:hanging="403"/>
      </w:pPr>
      <w:rPr>
        <w:rFonts w:hint="default"/>
      </w:rPr>
    </w:lvl>
    <w:lvl w:ilvl="7">
      <w:numFmt w:val="bullet"/>
      <w:lvlText w:val="•"/>
      <w:lvlJc w:val="left"/>
      <w:pPr>
        <w:ind w:left="5949" w:hanging="403"/>
      </w:pPr>
      <w:rPr>
        <w:rFonts w:hint="default"/>
      </w:rPr>
    </w:lvl>
    <w:lvl w:ilvl="8">
      <w:numFmt w:val="bullet"/>
      <w:lvlText w:val="•"/>
      <w:lvlJc w:val="left"/>
      <w:pPr>
        <w:ind w:left="6667" w:hanging="403"/>
      </w:pPr>
      <w:rPr>
        <w:rFonts w:hint="default"/>
      </w:rPr>
    </w:lvl>
  </w:abstractNum>
  <w:abstractNum w:abstractNumId="10" w15:restartNumberingAfterBreak="0">
    <w:nsid w:val="73CC1BF8"/>
    <w:multiLevelType w:val="multilevel"/>
    <w:tmpl w:val="496AD064"/>
    <w:lvl w:ilvl="0">
      <w:start w:val="4"/>
      <w:numFmt w:val="decimal"/>
      <w:lvlText w:val="%1"/>
      <w:lvlJc w:val="left"/>
      <w:pPr>
        <w:ind w:left="819" w:hanging="31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9" w:hanging="312"/>
        <w:jc w:val="left"/>
      </w:pPr>
      <w:rPr>
        <w:rFonts w:ascii="Georgia" w:eastAsia="Georgia" w:hAnsi="Georgia" w:cs="Georgia" w:hint="default"/>
        <w:color w:val="231F20"/>
        <w:w w:val="93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40"/>
        <w:jc w:val="left"/>
      </w:pPr>
      <w:rPr>
        <w:rFonts w:ascii="Georgia" w:eastAsia="Georgia" w:hAnsi="Georgia" w:cs="Georgia" w:hint="default"/>
        <w:color w:val="231F20"/>
        <w:w w:val="98"/>
        <w:sz w:val="20"/>
        <w:szCs w:val="20"/>
      </w:rPr>
    </w:lvl>
    <w:lvl w:ilvl="3">
      <w:numFmt w:val="bullet"/>
      <w:lvlText w:val="•"/>
      <w:lvlJc w:val="left"/>
      <w:pPr>
        <w:ind w:left="2438" w:hanging="540"/>
      </w:pPr>
      <w:rPr>
        <w:rFonts w:hint="default"/>
      </w:rPr>
    </w:lvl>
    <w:lvl w:ilvl="4">
      <w:numFmt w:val="bullet"/>
      <w:lvlText w:val="•"/>
      <w:lvlJc w:val="left"/>
      <w:pPr>
        <w:ind w:left="3248" w:hanging="540"/>
      </w:pPr>
      <w:rPr>
        <w:rFonts w:hint="default"/>
      </w:rPr>
    </w:lvl>
    <w:lvl w:ilvl="5">
      <w:numFmt w:val="bullet"/>
      <w:lvlText w:val="•"/>
      <w:lvlJc w:val="left"/>
      <w:pPr>
        <w:ind w:left="4057" w:hanging="540"/>
      </w:pPr>
      <w:rPr>
        <w:rFonts w:hint="default"/>
      </w:rPr>
    </w:lvl>
    <w:lvl w:ilvl="6">
      <w:numFmt w:val="bullet"/>
      <w:lvlText w:val="•"/>
      <w:lvlJc w:val="left"/>
      <w:pPr>
        <w:ind w:left="4867" w:hanging="540"/>
      </w:pPr>
      <w:rPr>
        <w:rFonts w:hint="default"/>
      </w:rPr>
    </w:lvl>
    <w:lvl w:ilvl="7">
      <w:numFmt w:val="bullet"/>
      <w:lvlText w:val="•"/>
      <w:lvlJc w:val="left"/>
      <w:pPr>
        <w:ind w:left="5676" w:hanging="540"/>
      </w:pPr>
      <w:rPr>
        <w:rFonts w:hint="default"/>
      </w:rPr>
    </w:lvl>
    <w:lvl w:ilvl="8">
      <w:numFmt w:val="bullet"/>
      <w:lvlText w:val="•"/>
      <w:lvlJc w:val="left"/>
      <w:pPr>
        <w:ind w:left="6485" w:hanging="540"/>
      </w:pPr>
      <w:rPr>
        <w:rFonts w:hint="default"/>
      </w:rPr>
    </w:lvl>
  </w:abstractNum>
  <w:abstractNum w:abstractNumId="11" w15:restartNumberingAfterBreak="0">
    <w:nsid w:val="761D12DA"/>
    <w:multiLevelType w:val="multilevel"/>
    <w:tmpl w:val="0BF624D0"/>
    <w:lvl w:ilvl="0">
      <w:start w:val="6"/>
      <w:numFmt w:val="decimal"/>
      <w:lvlText w:val="%1"/>
      <w:lvlJc w:val="left"/>
      <w:pPr>
        <w:ind w:left="113" w:hanging="3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57"/>
        <w:jc w:val="left"/>
      </w:pPr>
      <w:rPr>
        <w:rFonts w:ascii="Georgia" w:eastAsia="Georgia" w:hAnsi="Georgia" w:cs="Georgia" w:hint="default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1716" w:hanging="357"/>
      </w:pPr>
      <w:rPr>
        <w:rFonts w:hint="default"/>
      </w:rPr>
    </w:lvl>
    <w:lvl w:ilvl="3">
      <w:numFmt w:val="bullet"/>
      <w:lvlText w:val="•"/>
      <w:lvlJc w:val="left"/>
      <w:pPr>
        <w:ind w:left="2515" w:hanging="357"/>
      </w:pPr>
      <w:rPr>
        <w:rFonts w:hint="default"/>
      </w:rPr>
    </w:lvl>
    <w:lvl w:ilvl="4">
      <w:numFmt w:val="bullet"/>
      <w:lvlText w:val="•"/>
      <w:lvlJc w:val="left"/>
      <w:pPr>
        <w:ind w:left="3313" w:hanging="357"/>
      </w:pPr>
      <w:rPr>
        <w:rFonts w:hint="default"/>
      </w:rPr>
    </w:lvl>
    <w:lvl w:ilvl="5">
      <w:numFmt w:val="bullet"/>
      <w:lvlText w:val="•"/>
      <w:lvlJc w:val="left"/>
      <w:pPr>
        <w:ind w:left="4112" w:hanging="357"/>
      </w:pPr>
      <w:rPr>
        <w:rFonts w:hint="default"/>
      </w:rPr>
    </w:lvl>
    <w:lvl w:ilvl="6">
      <w:numFmt w:val="bullet"/>
      <w:lvlText w:val="•"/>
      <w:lvlJc w:val="left"/>
      <w:pPr>
        <w:ind w:left="4910" w:hanging="357"/>
      </w:pPr>
      <w:rPr>
        <w:rFonts w:hint="default"/>
      </w:rPr>
    </w:lvl>
    <w:lvl w:ilvl="7">
      <w:numFmt w:val="bullet"/>
      <w:lvlText w:val="•"/>
      <w:lvlJc w:val="left"/>
      <w:pPr>
        <w:ind w:left="5709" w:hanging="357"/>
      </w:pPr>
      <w:rPr>
        <w:rFonts w:hint="default"/>
      </w:rPr>
    </w:lvl>
    <w:lvl w:ilvl="8">
      <w:numFmt w:val="bullet"/>
      <w:lvlText w:val="•"/>
      <w:lvlJc w:val="left"/>
      <w:pPr>
        <w:ind w:left="6507" w:hanging="357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8A"/>
    <w:rsid w:val="003F248A"/>
    <w:rsid w:val="00693318"/>
    <w:rsid w:val="00775CC1"/>
    <w:rsid w:val="009138A5"/>
    <w:rsid w:val="00915465"/>
    <w:rsid w:val="009C1DD0"/>
    <w:rsid w:val="00AE0753"/>
    <w:rsid w:val="00B82AEB"/>
    <w:rsid w:val="00BC7504"/>
    <w:rsid w:val="00CB4FA8"/>
    <w:rsid w:val="00FA63EA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30F32"/>
  <w15:docId w15:val="{CAE2DAB6-E639-406C-9C9D-78168573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line="217" w:lineRule="exact"/>
      <w:ind w:left="20" w:hanging="208"/>
      <w:outlineLvl w:val="0"/>
    </w:pPr>
    <w:rPr>
      <w:rFonts w:ascii="Garamond" w:eastAsia="Garamond" w:hAnsi="Garamond" w:cs="Garamond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Garamond" w:eastAsia="Garamond" w:hAnsi="Garamond" w:cs="Garamond"/>
    </w:rPr>
  </w:style>
  <w:style w:type="paragraph" w:styleId="a5">
    <w:name w:val="header"/>
    <w:basedOn w:val="a"/>
    <w:link w:val="a6"/>
    <w:uiPriority w:val="99"/>
    <w:unhideWhenUsed/>
    <w:rsid w:val="00775C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CC1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775C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CC1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1_2018.indd</vt:lpstr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1_2018.indd</dc:title>
  <dc:creator>Влад</dc:creator>
  <cp:lastModifiedBy>Liudmyla Hryhorieva</cp:lastModifiedBy>
  <cp:revision>3</cp:revision>
  <dcterms:created xsi:type="dcterms:W3CDTF">2021-11-23T06:41:00Z</dcterms:created>
  <dcterms:modified xsi:type="dcterms:W3CDTF">2021-11-23T06:42:00Z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2018-05-24T00:00:00Z</vt:filetime>
  </property>
</Properties>
</file>